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E038" w14:textId="77777777" w:rsidR="008428BD" w:rsidRDefault="008428BD" w:rsidP="00A95E2D">
      <w:pPr>
        <w:jc w:val="center"/>
        <w:rPr>
          <w:sz w:val="28"/>
          <w:szCs w:val="28"/>
        </w:rPr>
      </w:pPr>
    </w:p>
    <w:p w14:paraId="0A2B6D2F" w14:textId="77777777" w:rsidR="008428BD" w:rsidRDefault="008428BD" w:rsidP="00A95E2D">
      <w:pPr>
        <w:jc w:val="center"/>
        <w:rPr>
          <w:sz w:val="28"/>
          <w:szCs w:val="28"/>
        </w:rPr>
      </w:pPr>
    </w:p>
    <w:p w14:paraId="3F085754" w14:textId="77777777" w:rsidR="008428BD" w:rsidRDefault="008428BD" w:rsidP="00A95E2D">
      <w:pPr>
        <w:jc w:val="center"/>
        <w:rPr>
          <w:sz w:val="28"/>
          <w:szCs w:val="28"/>
        </w:rPr>
      </w:pPr>
    </w:p>
    <w:p w14:paraId="3E0AF9C9" w14:textId="77777777" w:rsidR="008428BD" w:rsidRDefault="008428BD" w:rsidP="00A95E2D">
      <w:pPr>
        <w:jc w:val="center"/>
        <w:rPr>
          <w:sz w:val="28"/>
          <w:szCs w:val="28"/>
        </w:rPr>
      </w:pPr>
    </w:p>
    <w:p w14:paraId="461D6218" w14:textId="77777777" w:rsidR="00D82B94" w:rsidRDefault="00D82B94" w:rsidP="00A95E2D">
      <w:pPr>
        <w:jc w:val="center"/>
        <w:rPr>
          <w:sz w:val="28"/>
          <w:szCs w:val="28"/>
        </w:rPr>
      </w:pPr>
      <w:r>
        <w:rPr>
          <w:sz w:val="28"/>
          <w:szCs w:val="28"/>
        </w:rPr>
        <w:t>Practical know-how on change management in a company with a special view to an SME</w:t>
      </w:r>
    </w:p>
    <w:p w14:paraId="704916E5" w14:textId="77777777" w:rsidR="001B5E25" w:rsidRDefault="001B5E25" w:rsidP="001B5E25">
      <w:pPr>
        <w:jc w:val="center"/>
        <w:rPr>
          <w:sz w:val="28"/>
          <w:szCs w:val="28"/>
        </w:rPr>
      </w:pPr>
      <w:r>
        <w:rPr>
          <w:sz w:val="28"/>
          <w:szCs w:val="28"/>
        </w:rPr>
        <w:t>Change management to ease workplace transitions</w:t>
      </w:r>
    </w:p>
    <w:p w14:paraId="3F0049C6" w14:textId="7E056C07" w:rsidR="001B5E25" w:rsidRDefault="001B5E25" w:rsidP="00A95E2D">
      <w:pPr>
        <w:jc w:val="center"/>
        <w:rPr>
          <w:sz w:val="28"/>
          <w:szCs w:val="28"/>
        </w:rPr>
      </w:pPr>
    </w:p>
    <w:p w14:paraId="59A0AC5C" w14:textId="77777777" w:rsidR="00947227" w:rsidRDefault="00947227" w:rsidP="00947227">
      <w:pPr>
        <w:jc w:val="center"/>
        <w:rPr>
          <w:rFonts w:cstheme="minorHAnsi"/>
          <w:sz w:val="28"/>
          <w:szCs w:val="28"/>
        </w:rPr>
      </w:pPr>
    </w:p>
    <w:p w14:paraId="04011CDE" w14:textId="77777777" w:rsidR="00947227" w:rsidRDefault="00947227" w:rsidP="00947227">
      <w:pPr>
        <w:jc w:val="center"/>
        <w:rPr>
          <w:rFonts w:cstheme="minorHAnsi"/>
          <w:sz w:val="28"/>
          <w:szCs w:val="28"/>
        </w:rPr>
      </w:pPr>
      <w:r>
        <w:rPr>
          <w:rFonts w:cstheme="minorHAnsi"/>
          <w:sz w:val="28"/>
          <w:szCs w:val="28"/>
        </w:rPr>
        <w:t>November 2022</w:t>
      </w:r>
    </w:p>
    <w:p w14:paraId="39BD2327" w14:textId="77777777" w:rsidR="00947227" w:rsidRDefault="00947227" w:rsidP="00947227">
      <w:pPr>
        <w:jc w:val="center"/>
        <w:rPr>
          <w:rFonts w:cstheme="minorHAnsi"/>
          <w:sz w:val="28"/>
          <w:szCs w:val="28"/>
        </w:rPr>
      </w:pPr>
    </w:p>
    <w:p w14:paraId="27FA52FB" w14:textId="77777777" w:rsidR="00947227" w:rsidRDefault="00947227" w:rsidP="00947227">
      <w:pPr>
        <w:jc w:val="center"/>
        <w:rPr>
          <w:rFonts w:cstheme="minorHAnsi"/>
          <w:sz w:val="28"/>
          <w:szCs w:val="28"/>
        </w:rPr>
      </w:pPr>
    </w:p>
    <w:p w14:paraId="494E296C" w14:textId="77777777" w:rsidR="00947227" w:rsidRDefault="00947227" w:rsidP="00947227">
      <w:pPr>
        <w:jc w:val="center"/>
        <w:rPr>
          <w:rFonts w:cstheme="minorHAnsi"/>
          <w:sz w:val="28"/>
          <w:szCs w:val="28"/>
        </w:rPr>
      </w:pPr>
      <w:r>
        <w:rPr>
          <w:rFonts w:cstheme="minorHAnsi"/>
          <w:sz w:val="28"/>
          <w:szCs w:val="28"/>
        </w:rPr>
        <w:t>Szilvia Borbély</w:t>
      </w:r>
    </w:p>
    <w:p w14:paraId="0336688F" w14:textId="77777777" w:rsidR="00947227" w:rsidRPr="00A95E2D" w:rsidRDefault="00947227" w:rsidP="00A95E2D">
      <w:pPr>
        <w:jc w:val="center"/>
        <w:rPr>
          <w:sz w:val="28"/>
          <w:szCs w:val="28"/>
        </w:rPr>
      </w:pPr>
    </w:p>
    <w:p w14:paraId="091B1111" w14:textId="77777777" w:rsidR="001B5E25" w:rsidRDefault="001B5E25">
      <w:r>
        <w:br w:type="page"/>
      </w:r>
    </w:p>
    <w:p w14:paraId="7FE01C33" w14:textId="47E0FE61" w:rsidR="00ED03D4" w:rsidRPr="0014340F" w:rsidRDefault="00ED03D4">
      <w:pPr>
        <w:pStyle w:val="TJ2"/>
        <w:tabs>
          <w:tab w:val="right" w:leader="dot" w:pos="9062"/>
        </w:tabs>
        <w:rPr>
          <w:rFonts w:cstheme="minorHAnsi"/>
          <w:sz w:val="24"/>
          <w:szCs w:val="24"/>
          <w:lang w:val="en-GB"/>
        </w:rPr>
      </w:pPr>
      <w:r w:rsidRPr="0014340F">
        <w:rPr>
          <w:rFonts w:cstheme="minorHAnsi"/>
          <w:sz w:val="24"/>
          <w:szCs w:val="24"/>
          <w:lang w:val="en-GB"/>
        </w:rPr>
        <w:lastRenderedPageBreak/>
        <w:t>Content</w:t>
      </w:r>
    </w:p>
    <w:p w14:paraId="47981398" w14:textId="69585D1C" w:rsidR="0014340F" w:rsidRPr="0014340F" w:rsidRDefault="00A95E2D">
      <w:pPr>
        <w:pStyle w:val="TJ2"/>
        <w:tabs>
          <w:tab w:val="right" w:leader="dot" w:pos="9062"/>
        </w:tabs>
        <w:rPr>
          <w:rFonts w:cstheme="minorBidi"/>
          <w:noProof/>
          <w:sz w:val="24"/>
          <w:szCs w:val="24"/>
        </w:rPr>
      </w:pPr>
      <w:r w:rsidRPr="0014340F">
        <w:rPr>
          <w:rFonts w:cstheme="minorHAnsi"/>
          <w:sz w:val="24"/>
          <w:szCs w:val="24"/>
          <w:lang w:val="en-GB"/>
        </w:rPr>
        <w:fldChar w:fldCharType="begin"/>
      </w:r>
      <w:r w:rsidRPr="0014340F">
        <w:rPr>
          <w:rFonts w:cstheme="minorHAnsi"/>
          <w:sz w:val="24"/>
          <w:szCs w:val="24"/>
        </w:rPr>
        <w:instrText xml:space="preserve"> TOC \o "1-4" \h \z \u </w:instrText>
      </w:r>
      <w:r w:rsidRPr="0014340F">
        <w:rPr>
          <w:rFonts w:cstheme="minorHAnsi"/>
          <w:sz w:val="24"/>
          <w:szCs w:val="24"/>
        </w:rPr>
        <w:fldChar w:fldCharType="separate"/>
      </w:r>
      <w:hyperlink w:anchor="_Toc118367341" w:history="1">
        <w:r w:rsidR="0014340F" w:rsidRPr="0014340F">
          <w:rPr>
            <w:rStyle w:val="Hiperhivatkozs"/>
            <w:noProof/>
            <w:sz w:val="24"/>
            <w:szCs w:val="24"/>
            <w:lang w:val="en-GB"/>
          </w:rPr>
          <w:t>Introduction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_Toc118367341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3</w:t>
        </w:r>
        <w:r w:rsidR="0014340F" w:rsidRPr="0014340F">
          <w:rPr>
            <w:noProof/>
            <w:webHidden/>
            <w:sz w:val="24"/>
            <w:szCs w:val="24"/>
          </w:rPr>
          <w:fldChar w:fldCharType="end"/>
        </w:r>
      </w:hyperlink>
    </w:p>
    <w:p w14:paraId="30347733" w14:textId="509488CB" w:rsidR="0014340F" w:rsidRPr="0014340F" w:rsidRDefault="00803EB3">
      <w:pPr>
        <w:pStyle w:val="TJ2"/>
        <w:tabs>
          <w:tab w:val="left" w:pos="660"/>
          <w:tab w:val="right" w:leader="dot" w:pos="9062"/>
        </w:tabs>
        <w:rPr>
          <w:rFonts w:cstheme="minorBidi"/>
          <w:noProof/>
          <w:sz w:val="24"/>
          <w:szCs w:val="24"/>
        </w:rPr>
      </w:pPr>
      <w:hyperlink w:anchor="_Toc118367342" w:history="1">
        <w:r w:rsidR="0014340F" w:rsidRPr="0014340F">
          <w:rPr>
            <w:rStyle w:val="Hiperhivatkozs"/>
            <w:noProof/>
            <w:sz w:val="24"/>
            <w:szCs w:val="24"/>
          </w:rPr>
          <w:t>1.</w:t>
        </w:r>
        <w:r w:rsidR="0014340F" w:rsidRPr="0014340F">
          <w:rPr>
            <w:rFonts w:cstheme="minorBidi"/>
            <w:noProof/>
            <w:sz w:val="24"/>
            <w:szCs w:val="24"/>
          </w:rPr>
          <w:tab/>
        </w:r>
        <w:r w:rsidR="0014340F" w:rsidRPr="0014340F">
          <w:rPr>
            <w:rStyle w:val="Hiperhivatkozs"/>
            <w:noProof/>
            <w:sz w:val="24"/>
            <w:szCs w:val="24"/>
            <w:lang w:val="en-GB"/>
          </w:rPr>
          <w:t>Principles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_Toc118367342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3</w:t>
        </w:r>
        <w:r w:rsidR="0014340F" w:rsidRPr="0014340F">
          <w:rPr>
            <w:noProof/>
            <w:webHidden/>
            <w:sz w:val="24"/>
            <w:szCs w:val="24"/>
          </w:rPr>
          <w:fldChar w:fldCharType="end"/>
        </w:r>
      </w:hyperlink>
    </w:p>
    <w:p w14:paraId="67CDB638" w14:textId="4AB8A9D2" w:rsidR="0014340F" w:rsidRPr="0014340F" w:rsidRDefault="00803EB3">
      <w:pPr>
        <w:pStyle w:val="TJ3"/>
        <w:tabs>
          <w:tab w:val="right" w:leader="dot" w:pos="9062"/>
        </w:tabs>
        <w:rPr>
          <w:rFonts w:cstheme="minorBidi"/>
          <w:noProof/>
          <w:sz w:val="24"/>
          <w:szCs w:val="24"/>
        </w:rPr>
      </w:pPr>
      <w:hyperlink w:anchor="_Toc118367343" w:history="1">
        <w:r w:rsidR="0014340F" w:rsidRPr="0014340F">
          <w:rPr>
            <w:rStyle w:val="Hiperhivatkozs"/>
            <w:noProof/>
            <w:sz w:val="24"/>
            <w:szCs w:val="24"/>
            <w:lang w:val="en-GB"/>
          </w:rPr>
          <w:t>Change management in small and medium-sized enterprises (SMEs)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_Toc118367343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4</w:t>
        </w:r>
        <w:r w:rsidR="0014340F" w:rsidRPr="0014340F">
          <w:rPr>
            <w:noProof/>
            <w:webHidden/>
            <w:sz w:val="24"/>
            <w:szCs w:val="24"/>
          </w:rPr>
          <w:fldChar w:fldCharType="end"/>
        </w:r>
      </w:hyperlink>
    </w:p>
    <w:p w14:paraId="59D46240" w14:textId="244A47F9" w:rsidR="0014340F" w:rsidRPr="0014340F" w:rsidRDefault="00803EB3">
      <w:pPr>
        <w:pStyle w:val="TJ2"/>
        <w:tabs>
          <w:tab w:val="left" w:pos="660"/>
          <w:tab w:val="right" w:leader="dot" w:pos="9062"/>
        </w:tabs>
        <w:rPr>
          <w:rFonts w:cstheme="minorBidi"/>
          <w:noProof/>
          <w:sz w:val="24"/>
          <w:szCs w:val="24"/>
        </w:rPr>
      </w:pPr>
      <w:hyperlink w:anchor="_Toc118367344" w:history="1">
        <w:r w:rsidR="0014340F" w:rsidRPr="0014340F">
          <w:rPr>
            <w:rStyle w:val="Hiperhivatkozs"/>
            <w:noProof/>
            <w:sz w:val="24"/>
            <w:szCs w:val="24"/>
          </w:rPr>
          <w:t>2.</w:t>
        </w:r>
        <w:r w:rsidR="0014340F" w:rsidRPr="0014340F">
          <w:rPr>
            <w:rFonts w:cstheme="minorBidi"/>
            <w:noProof/>
            <w:sz w:val="24"/>
            <w:szCs w:val="24"/>
          </w:rPr>
          <w:tab/>
        </w:r>
        <w:r w:rsidR="0014340F" w:rsidRPr="0014340F">
          <w:rPr>
            <w:rStyle w:val="Hiperhivatkozs"/>
            <w:noProof/>
            <w:sz w:val="24"/>
            <w:szCs w:val="24"/>
            <w:lang w:val="en-GB"/>
          </w:rPr>
          <w:t>Survey. Assessment of status and needs - diagnosis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_Toc118367344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5</w:t>
        </w:r>
        <w:r w:rsidR="0014340F" w:rsidRPr="0014340F">
          <w:rPr>
            <w:noProof/>
            <w:webHidden/>
            <w:sz w:val="24"/>
            <w:szCs w:val="24"/>
          </w:rPr>
          <w:fldChar w:fldCharType="end"/>
        </w:r>
      </w:hyperlink>
    </w:p>
    <w:p w14:paraId="43CA1E45" w14:textId="3AB208A5" w:rsidR="0014340F" w:rsidRPr="0014340F" w:rsidRDefault="00803EB3">
      <w:pPr>
        <w:pStyle w:val="TJ3"/>
        <w:tabs>
          <w:tab w:val="right" w:leader="dot" w:pos="9062"/>
        </w:tabs>
        <w:rPr>
          <w:rFonts w:cstheme="minorBidi"/>
          <w:noProof/>
          <w:sz w:val="24"/>
          <w:szCs w:val="24"/>
        </w:rPr>
      </w:pPr>
      <w:hyperlink w:anchor="_Toc118367345" w:history="1">
        <w:r w:rsidR="0014340F" w:rsidRPr="0014340F">
          <w:rPr>
            <w:rStyle w:val="Hiperhivatkozs"/>
            <w:noProof/>
            <w:sz w:val="24"/>
            <w:szCs w:val="24"/>
            <w:lang w:val="en-GB"/>
          </w:rPr>
          <w:t>Strategic plans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_Toc118367345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6</w:t>
        </w:r>
        <w:r w:rsidR="0014340F" w:rsidRPr="0014340F">
          <w:rPr>
            <w:noProof/>
            <w:webHidden/>
            <w:sz w:val="24"/>
            <w:szCs w:val="24"/>
          </w:rPr>
          <w:fldChar w:fldCharType="end"/>
        </w:r>
      </w:hyperlink>
    </w:p>
    <w:p w14:paraId="3BF821EC" w14:textId="0AB7E94C" w:rsidR="0014340F" w:rsidRPr="0014340F" w:rsidRDefault="00803EB3">
      <w:pPr>
        <w:pStyle w:val="TJ2"/>
        <w:tabs>
          <w:tab w:val="left" w:pos="660"/>
          <w:tab w:val="right" w:leader="dot" w:pos="9062"/>
        </w:tabs>
        <w:rPr>
          <w:rFonts w:cstheme="minorBidi"/>
          <w:noProof/>
          <w:sz w:val="24"/>
          <w:szCs w:val="24"/>
        </w:rPr>
      </w:pPr>
      <w:hyperlink w:anchor="_Toc118367346" w:history="1">
        <w:r w:rsidR="0014340F" w:rsidRPr="0014340F">
          <w:rPr>
            <w:rStyle w:val="Hiperhivatkozs"/>
            <w:noProof/>
            <w:sz w:val="24"/>
            <w:szCs w:val="24"/>
          </w:rPr>
          <w:t>3.</w:t>
        </w:r>
        <w:r w:rsidR="0014340F" w:rsidRPr="0014340F">
          <w:rPr>
            <w:rFonts w:cstheme="minorBidi"/>
            <w:noProof/>
            <w:sz w:val="24"/>
            <w:szCs w:val="24"/>
          </w:rPr>
          <w:tab/>
        </w:r>
        <w:r w:rsidR="0014340F" w:rsidRPr="0014340F">
          <w:rPr>
            <w:rStyle w:val="Hiperhivatkozs"/>
            <w:noProof/>
            <w:sz w:val="24"/>
            <w:szCs w:val="24"/>
            <w:lang w:val="en-GB"/>
          </w:rPr>
          <w:t>Planning - Preparing a change management plan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_Toc118367346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8</w:t>
        </w:r>
        <w:r w:rsidR="0014340F" w:rsidRPr="0014340F">
          <w:rPr>
            <w:noProof/>
            <w:webHidden/>
            <w:sz w:val="24"/>
            <w:szCs w:val="24"/>
          </w:rPr>
          <w:fldChar w:fldCharType="end"/>
        </w:r>
      </w:hyperlink>
    </w:p>
    <w:p w14:paraId="393A20F1" w14:textId="0CBCBFA7" w:rsidR="0014340F" w:rsidRPr="0014340F" w:rsidRDefault="00803EB3">
      <w:pPr>
        <w:pStyle w:val="TJ2"/>
        <w:tabs>
          <w:tab w:val="left" w:pos="660"/>
          <w:tab w:val="right" w:leader="dot" w:pos="9062"/>
        </w:tabs>
        <w:rPr>
          <w:rFonts w:cstheme="minorBidi"/>
          <w:noProof/>
          <w:sz w:val="24"/>
          <w:szCs w:val="24"/>
        </w:rPr>
      </w:pPr>
      <w:hyperlink w:anchor="_Toc118367347" w:history="1">
        <w:r w:rsidR="0014340F" w:rsidRPr="0014340F">
          <w:rPr>
            <w:rStyle w:val="Hiperhivatkozs"/>
            <w:noProof/>
            <w:sz w:val="24"/>
            <w:szCs w:val="24"/>
          </w:rPr>
          <w:t>4.</w:t>
        </w:r>
        <w:r w:rsidR="0014340F" w:rsidRPr="0014340F">
          <w:rPr>
            <w:rFonts w:cstheme="minorBidi"/>
            <w:noProof/>
            <w:sz w:val="24"/>
            <w:szCs w:val="24"/>
          </w:rPr>
          <w:tab/>
        </w:r>
        <w:r w:rsidR="0014340F" w:rsidRPr="0014340F">
          <w:rPr>
            <w:rStyle w:val="Hiperhivatkozs"/>
            <w:noProof/>
            <w:sz w:val="24"/>
            <w:szCs w:val="24"/>
            <w:shd w:val="clear" w:color="auto" w:fill="FFFFFF"/>
            <w:lang w:val="en-GB"/>
          </w:rPr>
          <w:t>Implementation. Change management</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_Toc118367347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9</w:t>
        </w:r>
        <w:r w:rsidR="0014340F" w:rsidRPr="0014340F">
          <w:rPr>
            <w:noProof/>
            <w:webHidden/>
            <w:sz w:val="24"/>
            <w:szCs w:val="24"/>
          </w:rPr>
          <w:fldChar w:fldCharType="end"/>
        </w:r>
      </w:hyperlink>
    </w:p>
    <w:p w14:paraId="060E9EF6" w14:textId="6D07D58F" w:rsidR="0014340F" w:rsidRPr="0014340F" w:rsidRDefault="00803EB3">
      <w:pPr>
        <w:pStyle w:val="TJ3"/>
        <w:tabs>
          <w:tab w:val="right" w:leader="dot" w:pos="9062"/>
        </w:tabs>
        <w:rPr>
          <w:rFonts w:cstheme="minorBidi"/>
          <w:noProof/>
          <w:sz w:val="24"/>
          <w:szCs w:val="24"/>
        </w:rPr>
      </w:pPr>
      <w:hyperlink w:anchor="_Toc118367348" w:history="1">
        <w:r w:rsidR="0014340F" w:rsidRPr="0014340F">
          <w:rPr>
            <w:rStyle w:val="Hiperhivatkozs"/>
            <w:noProof/>
            <w:sz w:val="24"/>
            <w:szCs w:val="24"/>
            <w:shd w:val="clear" w:color="auto" w:fill="FFFFFF"/>
            <w:lang w:val="en-GB"/>
          </w:rPr>
          <w:t>Assess the financial needs for change and identify possible sources of finance</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_Toc118367348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10</w:t>
        </w:r>
        <w:r w:rsidR="0014340F" w:rsidRPr="0014340F">
          <w:rPr>
            <w:noProof/>
            <w:webHidden/>
            <w:sz w:val="24"/>
            <w:szCs w:val="24"/>
          </w:rPr>
          <w:fldChar w:fldCharType="end"/>
        </w:r>
      </w:hyperlink>
    </w:p>
    <w:p w14:paraId="79F4FBEF" w14:textId="5CEECF5A" w:rsidR="0014340F" w:rsidRPr="0014340F" w:rsidRDefault="00803EB3">
      <w:pPr>
        <w:pStyle w:val="TJ2"/>
        <w:tabs>
          <w:tab w:val="left" w:pos="660"/>
          <w:tab w:val="right" w:leader="dot" w:pos="9062"/>
        </w:tabs>
        <w:rPr>
          <w:rFonts w:cstheme="minorBidi"/>
          <w:noProof/>
          <w:sz w:val="24"/>
          <w:szCs w:val="24"/>
        </w:rPr>
      </w:pPr>
      <w:hyperlink w:anchor="_Toc118367349" w:history="1">
        <w:r w:rsidR="0014340F" w:rsidRPr="0014340F">
          <w:rPr>
            <w:rStyle w:val="Hiperhivatkozs"/>
            <w:noProof/>
            <w:sz w:val="24"/>
            <w:szCs w:val="24"/>
          </w:rPr>
          <w:t>5.</w:t>
        </w:r>
        <w:r w:rsidR="0014340F" w:rsidRPr="0014340F">
          <w:rPr>
            <w:rFonts w:cstheme="minorBidi"/>
            <w:noProof/>
            <w:sz w:val="24"/>
            <w:szCs w:val="24"/>
          </w:rPr>
          <w:tab/>
        </w:r>
        <w:r w:rsidR="0014340F" w:rsidRPr="0014340F">
          <w:rPr>
            <w:rStyle w:val="Hiperhivatkozs"/>
            <w:noProof/>
            <w:sz w:val="24"/>
            <w:szCs w:val="24"/>
            <w:shd w:val="clear" w:color="auto" w:fill="FFFFFF"/>
            <w:lang w:val="en-GB"/>
          </w:rPr>
          <w:t>Downsizing - the outplacement</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_Toc118367349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10</w:t>
        </w:r>
        <w:r w:rsidR="0014340F" w:rsidRPr="0014340F">
          <w:rPr>
            <w:noProof/>
            <w:webHidden/>
            <w:sz w:val="24"/>
            <w:szCs w:val="24"/>
          </w:rPr>
          <w:fldChar w:fldCharType="end"/>
        </w:r>
      </w:hyperlink>
    </w:p>
    <w:p w14:paraId="46720559" w14:textId="1428FA2D" w:rsidR="0014340F" w:rsidRPr="0014340F" w:rsidRDefault="00803EB3">
      <w:pPr>
        <w:pStyle w:val="TJ3"/>
        <w:tabs>
          <w:tab w:val="right" w:leader="dot" w:pos="9062"/>
        </w:tabs>
        <w:rPr>
          <w:rFonts w:cstheme="minorBidi"/>
          <w:noProof/>
          <w:sz w:val="24"/>
          <w:szCs w:val="24"/>
        </w:rPr>
      </w:pPr>
      <w:hyperlink w:anchor="_Toc118367350" w:history="1">
        <w:r w:rsidR="0014340F" w:rsidRPr="0014340F">
          <w:rPr>
            <w:rStyle w:val="Hiperhivatkozs"/>
            <w:noProof/>
            <w:sz w:val="24"/>
            <w:szCs w:val="24"/>
            <w:lang w:val="en-GB"/>
          </w:rPr>
          <w:t>6. Downsizing. Comprehensive information for workers and unions well in advance of the cuts.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_Toc118367350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10</w:t>
        </w:r>
        <w:r w:rsidR="0014340F" w:rsidRPr="0014340F">
          <w:rPr>
            <w:noProof/>
            <w:webHidden/>
            <w:sz w:val="24"/>
            <w:szCs w:val="24"/>
          </w:rPr>
          <w:fldChar w:fldCharType="end"/>
        </w:r>
      </w:hyperlink>
    </w:p>
    <w:p w14:paraId="1F43F52F" w14:textId="714D49F7" w:rsidR="0014340F" w:rsidRPr="0014340F" w:rsidRDefault="00803EB3">
      <w:pPr>
        <w:pStyle w:val="TJ2"/>
        <w:tabs>
          <w:tab w:val="left" w:pos="660"/>
          <w:tab w:val="right" w:leader="dot" w:pos="9062"/>
        </w:tabs>
        <w:rPr>
          <w:rFonts w:cstheme="minorBidi"/>
          <w:noProof/>
          <w:sz w:val="24"/>
          <w:szCs w:val="24"/>
        </w:rPr>
      </w:pPr>
      <w:hyperlink w:anchor="_Toc118367351" w:history="1">
        <w:r w:rsidR="0014340F" w:rsidRPr="0014340F">
          <w:rPr>
            <w:rStyle w:val="Hiperhivatkozs"/>
            <w:noProof/>
            <w:sz w:val="24"/>
            <w:szCs w:val="24"/>
          </w:rPr>
          <w:t>7.</w:t>
        </w:r>
        <w:r w:rsidR="0014340F" w:rsidRPr="0014340F">
          <w:rPr>
            <w:rFonts w:cstheme="minorBidi"/>
            <w:noProof/>
            <w:sz w:val="24"/>
            <w:szCs w:val="24"/>
          </w:rPr>
          <w:tab/>
        </w:r>
        <w:r w:rsidR="0014340F" w:rsidRPr="0014340F">
          <w:rPr>
            <w:rStyle w:val="Hiperhivatkozs"/>
            <w:noProof/>
            <w:sz w:val="24"/>
            <w:szCs w:val="24"/>
            <w:lang w:val="en-GB"/>
          </w:rPr>
          <w:t>Agreement between the employer and the workers' representatives on the transition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_Toc118367351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11</w:t>
        </w:r>
        <w:r w:rsidR="0014340F" w:rsidRPr="0014340F">
          <w:rPr>
            <w:noProof/>
            <w:webHidden/>
            <w:sz w:val="24"/>
            <w:szCs w:val="24"/>
          </w:rPr>
          <w:fldChar w:fldCharType="end"/>
        </w:r>
      </w:hyperlink>
    </w:p>
    <w:p w14:paraId="0D21DB5A" w14:textId="62199BD3" w:rsidR="0014340F" w:rsidRPr="0014340F" w:rsidRDefault="00803EB3">
      <w:pPr>
        <w:pStyle w:val="TJ2"/>
        <w:tabs>
          <w:tab w:val="left" w:pos="660"/>
          <w:tab w:val="right" w:leader="dot" w:pos="9062"/>
        </w:tabs>
        <w:rPr>
          <w:rFonts w:cstheme="minorBidi"/>
          <w:noProof/>
          <w:sz w:val="24"/>
          <w:szCs w:val="24"/>
        </w:rPr>
      </w:pPr>
      <w:hyperlink w:anchor="_Toc118367352" w:history="1">
        <w:r w:rsidR="0014340F" w:rsidRPr="0014340F">
          <w:rPr>
            <w:rStyle w:val="Hiperhivatkozs"/>
            <w:noProof/>
            <w:sz w:val="24"/>
            <w:szCs w:val="24"/>
          </w:rPr>
          <w:t>8.</w:t>
        </w:r>
        <w:r w:rsidR="0014340F" w:rsidRPr="0014340F">
          <w:rPr>
            <w:rFonts w:cstheme="minorBidi"/>
            <w:noProof/>
            <w:sz w:val="24"/>
            <w:szCs w:val="24"/>
          </w:rPr>
          <w:tab/>
        </w:r>
        <w:r w:rsidR="0014340F" w:rsidRPr="0014340F">
          <w:rPr>
            <w:rStyle w:val="Hiperhivatkozs"/>
            <w:noProof/>
            <w:sz w:val="24"/>
            <w:szCs w:val="24"/>
            <w:lang w:val="en-GB"/>
          </w:rPr>
          <w:t>Services before dismissal</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_Toc118367352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12</w:t>
        </w:r>
        <w:r w:rsidR="0014340F" w:rsidRPr="0014340F">
          <w:rPr>
            <w:noProof/>
            <w:webHidden/>
            <w:sz w:val="24"/>
            <w:szCs w:val="24"/>
          </w:rPr>
          <w:fldChar w:fldCharType="end"/>
        </w:r>
      </w:hyperlink>
    </w:p>
    <w:p w14:paraId="66E8C5EA" w14:textId="2AE26D6F" w:rsidR="0014340F" w:rsidRPr="0014340F" w:rsidRDefault="00803EB3">
      <w:pPr>
        <w:pStyle w:val="TJ3"/>
        <w:tabs>
          <w:tab w:val="right" w:leader="dot" w:pos="9062"/>
        </w:tabs>
        <w:rPr>
          <w:rFonts w:cstheme="minorBidi"/>
          <w:noProof/>
          <w:sz w:val="24"/>
          <w:szCs w:val="24"/>
        </w:rPr>
      </w:pPr>
      <w:hyperlink w:anchor="_Toc118367353" w:history="1">
        <w:r w:rsidR="0014340F" w:rsidRPr="0014340F">
          <w:rPr>
            <w:rStyle w:val="Hiperhivatkozs"/>
            <w:noProof/>
            <w:sz w:val="24"/>
            <w:szCs w:val="24"/>
            <w:lang w:val="en-GB"/>
          </w:rPr>
          <w:t>Preparing a plan for the workers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_Toc118367353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12</w:t>
        </w:r>
        <w:r w:rsidR="0014340F" w:rsidRPr="0014340F">
          <w:rPr>
            <w:noProof/>
            <w:webHidden/>
            <w:sz w:val="24"/>
            <w:szCs w:val="24"/>
          </w:rPr>
          <w:fldChar w:fldCharType="end"/>
        </w:r>
      </w:hyperlink>
    </w:p>
    <w:p w14:paraId="0AFD8105" w14:textId="7A474DE8" w:rsidR="0014340F" w:rsidRPr="0014340F" w:rsidRDefault="00803EB3">
      <w:pPr>
        <w:pStyle w:val="TJ3"/>
        <w:tabs>
          <w:tab w:val="right" w:leader="dot" w:pos="9062"/>
        </w:tabs>
        <w:rPr>
          <w:rFonts w:cstheme="minorBidi"/>
          <w:noProof/>
          <w:sz w:val="24"/>
          <w:szCs w:val="24"/>
        </w:rPr>
      </w:pPr>
      <w:hyperlink w:anchor="_Toc118367354" w:history="1">
        <w:r w:rsidR="0014340F" w:rsidRPr="0014340F">
          <w:rPr>
            <w:rStyle w:val="Hiperhivatkozs"/>
            <w:noProof/>
            <w:sz w:val="24"/>
            <w:szCs w:val="24"/>
            <w:lang w:val="en-GB"/>
          </w:rPr>
          <w:t>Typical services before dismissal</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_Toc118367354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12</w:t>
        </w:r>
        <w:r w:rsidR="0014340F" w:rsidRPr="0014340F">
          <w:rPr>
            <w:noProof/>
            <w:webHidden/>
            <w:sz w:val="24"/>
            <w:szCs w:val="24"/>
          </w:rPr>
          <w:fldChar w:fldCharType="end"/>
        </w:r>
      </w:hyperlink>
    </w:p>
    <w:p w14:paraId="3A4B5C95" w14:textId="2A7D3A58" w:rsidR="0014340F" w:rsidRPr="0014340F" w:rsidRDefault="00803EB3">
      <w:pPr>
        <w:pStyle w:val="TJ3"/>
        <w:tabs>
          <w:tab w:val="right" w:leader="dot" w:pos="9062"/>
        </w:tabs>
        <w:rPr>
          <w:rFonts w:cstheme="minorBidi"/>
          <w:noProof/>
          <w:sz w:val="24"/>
          <w:szCs w:val="24"/>
        </w:rPr>
      </w:pPr>
      <w:hyperlink w:anchor="_Toc118367355" w:history="1">
        <w:r w:rsidR="0014340F" w:rsidRPr="0014340F">
          <w:rPr>
            <w:rStyle w:val="Hiperhivatkozs"/>
            <w:noProof/>
            <w:sz w:val="24"/>
            <w:szCs w:val="24"/>
            <w:lang w:val="en-GB"/>
          </w:rPr>
          <w:t>The counselling process - a guide to set up the diagnosis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_Toc118367355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12</w:t>
        </w:r>
        <w:r w:rsidR="0014340F" w:rsidRPr="0014340F">
          <w:rPr>
            <w:noProof/>
            <w:webHidden/>
            <w:sz w:val="24"/>
            <w:szCs w:val="24"/>
          </w:rPr>
          <w:fldChar w:fldCharType="end"/>
        </w:r>
      </w:hyperlink>
    </w:p>
    <w:p w14:paraId="782B89B5" w14:textId="67694261" w:rsidR="0014340F" w:rsidRPr="0014340F" w:rsidRDefault="00803EB3">
      <w:pPr>
        <w:pStyle w:val="TJ4"/>
        <w:tabs>
          <w:tab w:val="right" w:leader="dot" w:pos="9062"/>
        </w:tabs>
        <w:rPr>
          <w:rFonts w:eastAsiaTheme="minorEastAsia"/>
          <w:noProof/>
          <w:sz w:val="24"/>
          <w:szCs w:val="24"/>
          <w:lang w:val="hu-HU" w:eastAsia="hu-HU"/>
        </w:rPr>
      </w:pPr>
      <w:hyperlink w:anchor="_Toc118367356" w:history="1">
        <w:r w:rsidR="0014340F" w:rsidRPr="0014340F">
          <w:rPr>
            <w:rStyle w:val="Hiperhivatkozs"/>
            <w:noProof/>
            <w:sz w:val="24"/>
            <w:szCs w:val="24"/>
          </w:rPr>
          <w:t>Job search advice</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_Toc118367356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13</w:t>
        </w:r>
        <w:r w:rsidR="0014340F" w:rsidRPr="0014340F">
          <w:rPr>
            <w:noProof/>
            <w:webHidden/>
            <w:sz w:val="24"/>
            <w:szCs w:val="24"/>
          </w:rPr>
          <w:fldChar w:fldCharType="end"/>
        </w:r>
      </w:hyperlink>
    </w:p>
    <w:p w14:paraId="394ECCD4" w14:textId="2A94F41F" w:rsidR="0014340F" w:rsidRPr="0014340F" w:rsidRDefault="00803EB3">
      <w:pPr>
        <w:pStyle w:val="TJ4"/>
        <w:tabs>
          <w:tab w:val="right" w:leader="dot" w:pos="9062"/>
        </w:tabs>
        <w:rPr>
          <w:rFonts w:eastAsiaTheme="minorEastAsia"/>
          <w:noProof/>
          <w:sz w:val="24"/>
          <w:szCs w:val="24"/>
          <w:lang w:val="hu-HU" w:eastAsia="hu-HU"/>
        </w:rPr>
      </w:pPr>
      <w:hyperlink w:anchor="_Toc118367357" w:history="1">
        <w:r w:rsidR="0014340F" w:rsidRPr="0014340F">
          <w:rPr>
            <w:rStyle w:val="Hiperhivatkozs"/>
            <w:noProof/>
            <w:sz w:val="24"/>
            <w:szCs w:val="24"/>
          </w:rPr>
          <w:t>Skills development - for job search</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_Toc118367357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13</w:t>
        </w:r>
        <w:r w:rsidR="0014340F" w:rsidRPr="0014340F">
          <w:rPr>
            <w:noProof/>
            <w:webHidden/>
            <w:sz w:val="24"/>
            <w:szCs w:val="24"/>
          </w:rPr>
          <w:fldChar w:fldCharType="end"/>
        </w:r>
      </w:hyperlink>
    </w:p>
    <w:p w14:paraId="1F14C665" w14:textId="7780C61D" w:rsidR="0014340F" w:rsidRPr="0014340F" w:rsidRDefault="00803EB3">
      <w:pPr>
        <w:pStyle w:val="TJ4"/>
        <w:tabs>
          <w:tab w:val="right" w:leader="dot" w:pos="9062"/>
        </w:tabs>
        <w:rPr>
          <w:rFonts w:eastAsiaTheme="minorEastAsia"/>
          <w:noProof/>
          <w:sz w:val="24"/>
          <w:szCs w:val="24"/>
          <w:lang w:val="hu-HU" w:eastAsia="hu-HU"/>
        </w:rPr>
      </w:pPr>
      <w:hyperlink w:anchor="_Toc118367358" w:history="1">
        <w:r w:rsidR="0014340F" w:rsidRPr="0014340F">
          <w:rPr>
            <w:rStyle w:val="Hiperhivatkozs"/>
            <w:noProof/>
            <w:sz w:val="24"/>
            <w:szCs w:val="24"/>
          </w:rPr>
          <w:t>Interest survey - demand for workshops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_Toc118367358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14</w:t>
        </w:r>
        <w:r w:rsidR="0014340F" w:rsidRPr="0014340F">
          <w:rPr>
            <w:noProof/>
            <w:webHidden/>
            <w:sz w:val="24"/>
            <w:szCs w:val="24"/>
          </w:rPr>
          <w:fldChar w:fldCharType="end"/>
        </w:r>
      </w:hyperlink>
    </w:p>
    <w:p w14:paraId="7B0BE150" w14:textId="20F29350" w:rsidR="0014340F" w:rsidRPr="0014340F" w:rsidRDefault="00803EB3">
      <w:pPr>
        <w:pStyle w:val="TJ2"/>
        <w:tabs>
          <w:tab w:val="left" w:pos="660"/>
          <w:tab w:val="right" w:leader="dot" w:pos="9062"/>
        </w:tabs>
        <w:rPr>
          <w:rFonts w:cstheme="minorBidi"/>
          <w:noProof/>
          <w:sz w:val="24"/>
          <w:szCs w:val="24"/>
        </w:rPr>
      </w:pPr>
      <w:hyperlink w:anchor="_Toc118367359" w:history="1">
        <w:r w:rsidR="0014340F" w:rsidRPr="0014340F">
          <w:rPr>
            <w:rStyle w:val="Hiperhivatkozs"/>
            <w:noProof/>
            <w:sz w:val="24"/>
            <w:szCs w:val="24"/>
          </w:rPr>
          <w:t>9.</w:t>
        </w:r>
        <w:r w:rsidR="0014340F" w:rsidRPr="0014340F">
          <w:rPr>
            <w:rFonts w:cstheme="minorBidi"/>
            <w:noProof/>
            <w:sz w:val="24"/>
            <w:szCs w:val="24"/>
          </w:rPr>
          <w:tab/>
        </w:r>
        <w:r w:rsidR="0014340F" w:rsidRPr="0014340F">
          <w:rPr>
            <w:rStyle w:val="Hiperhivatkozs"/>
            <w:noProof/>
            <w:sz w:val="24"/>
            <w:szCs w:val="24"/>
            <w:lang w:val="en-GB"/>
          </w:rPr>
          <w:t>Coping with change on the part of the worker</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_Toc118367359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15</w:t>
        </w:r>
        <w:r w:rsidR="0014340F" w:rsidRPr="0014340F">
          <w:rPr>
            <w:noProof/>
            <w:webHidden/>
            <w:sz w:val="24"/>
            <w:szCs w:val="24"/>
          </w:rPr>
          <w:fldChar w:fldCharType="end"/>
        </w:r>
      </w:hyperlink>
    </w:p>
    <w:p w14:paraId="11CFA4FD" w14:textId="41666196" w:rsidR="0014340F" w:rsidRPr="0014340F" w:rsidRDefault="00803EB3">
      <w:pPr>
        <w:pStyle w:val="TJ3"/>
        <w:tabs>
          <w:tab w:val="right" w:leader="dot" w:pos="9062"/>
        </w:tabs>
        <w:rPr>
          <w:rFonts w:cstheme="minorBidi"/>
          <w:noProof/>
          <w:sz w:val="24"/>
          <w:szCs w:val="24"/>
        </w:rPr>
      </w:pPr>
      <w:hyperlink w:anchor="_Toc118367360" w:history="1">
        <w:r w:rsidR="0014340F" w:rsidRPr="0014340F">
          <w:rPr>
            <w:rStyle w:val="Hiperhivatkozs"/>
            <w:noProof/>
            <w:sz w:val="24"/>
            <w:szCs w:val="24"/>
            <w:lang w:val="en-GB"/>
          </w:rPr>
          <w:t>Coping with the loss of a job</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_Toc118367360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16</w:t>
        </w:r>
        <w:r w:rsidR="0014340F" w:rsidRPr="0014340F">
          <w:rPr>
            <w:noProof/>
            <w:webHidden/>
            <w:sz w:val="24"/>
            <w:szCs w:val="24"/>
          </w:rPr>
          <w:fldChar w:fldCharType="end"/>
        </w:r>
      </w:hyperlink>
    </w:p>
    <w:p w14:paraId="65F9392D" w14:textId="03A298D7" w:rsidR="0014340F" w:rsidRPr="0014340F" w:rsidRDefault="00803EB3">
      <w:pPr>
        <w:pStyle w:val="TJ3"/>
        <w:tabs>
          <w:tab w:val="right" w:leader="dot" w:pos="9062"/>
        </w:tabs>
        <w:rPr>
          <w:rFonts w:cstheme="minorBidi"/>
          <w:noProof/>
          <w:sz w:val="24"/>
          <w:szCs w:val="24"/>
        </w:rPr>
      </w:pPr>
      <w:hyperlink w:anchor="_Toc118367361" w:history="1">
        <w:r w:rsidR="0014340F" w:rsidRPr="0014340F">
          <w:rPr>
            <w:rStyle w:val="Hiperhivatkozs"/>
            <w:noProof/>
            <w:sz w:val="24"/>
            <w:szCs w:val="24"/>
            <w:lang w:val="en-GB"/>
          </w:rPr>
          <w:t>Developing an individual action plan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_Toc118367361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16</w:t>
        </w:r>
        <w:r w:rsidR="0014340F" w:rsidRPr="0014340F">
          <w:rPr>
            <w:noProof/>
            <w:webHidden/>
            <w:sz w:val="24"/>
            <w:szCs w:val="24"/>
          </w:rPr>
          <w:fldChar w:fldCharType="end"/>
        </w:r>
      </w:hyperlink>
    </w:p>
    <w:p w14:paraId="25136730" w14:textId="70AE0E84" w:rsidR="0014340F" w:rsidRPr="0014340F" w:rsidRDefault="00803EB3">
      <w:pPr>
        <w:pStyle w:val="TJ4"/>
        <w:tabs>
          <w:tab w:val="left" w:pos="1100"/>
          <w:tab w:val="right" w:leader="dot" w:pos="9062"/>
        </w:tabs>
        <w:rPr>
          <w:rFonts w:eastAsiaTheme="minorEastAsia"/>
          <w:noProof/>
          <w:sz w:val="24"/>
          <w:szCs w:val="24"/>
          <w:lang w:val="hu-HU" w:eastAsia="hu-HU"/>
        </w:rPr>
      </w:pPr>
      <w:hyperlink w:anchor="_Toc118367362" w:history="1">
        <w:r w:rsidR="0014340F" w:rsidRPr="0014340F">
          <w:rPr>
            <w:rStyle w:val="Hiperhivatkozs"/>
            <w:noProof/>
            <w:sz w:val="24"/>
            <w:szCs w:val="24"/>
          </w:rPr>
          <w:t>1.</w:t>
        </w:r>
        <w:r w:rsidR="0014340F" w:rsidRPr="0014340F">
          <w:rPr>
            <w:rFonts w:eastAsiaTheme="minorEastAsia"/>
            <w:noProof/>
            <w:sz w:val="24"/>
            <w:szCs w:val="24"/>
            <w:lang w:val="hu-HU" w:eastAsia="hu-HU"/>
          </w:rPr>
          <w:tab/>
        </w:r>
        <w:r w:rsidR="0014340F" w:rsidRPr="0014340F">
          <w:rPr>
            <w:rStyle w:val="Hiperhivatkozs"/>
            <w:noProof/>
            <w:sz w:val="24"/>
            <w:szCs w:val="24"/>
          </w:rPr>
          <w:t>The assessment of the situation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_Toc118367362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16</w:t>
        </w:r>
        <w:r w:rsidR="0014340F" w:rsidRPr="0014340F">
          <w:rPr>
            <w:noProof/>
            <w:webHidden/>
            <w:sz w:val="24"/>
            <w:szCs w:val="24"/>
          </w:rPr>
          <w:fldChar w:fldCharType="end"/>
        </w:r>
      </w:hyperlink>
    </w:p>
    <w:p w14:paraId="746A6F3B" w14:textId="3CF869BB" w:rsidR="0014340F" w:rsidRPr="0014340F" w:rsidRDefault="00803EB3">
      <w:pPr>
        <w:pStyle w:val="TJ4"/>
        <w:tabs>
          <w:tab w:val="left" w:pos="1100"/>
          <w:tab w:val="right" w:leader="dot" w:pos="9062"/>
        </w:tabs>
        <w:rPr>
          <w:rFonts w:eastAsiaTheme="minorEastAsia"/>
          <w:noProof/>
          <w:sz w:val="24"/>
          <w:szCs w:val="24"/>
          <w:lang w:val="hu-HU" w:eastAsia="hu-HU"/>
        </w:rPr>
      </w:pPr>
      <w:hyperlink w:anchor="_Toc118367363" w:history="1">
        <w:r w:rsidR="0014340F" w:rsidRPr="0014340F">
          <w:rPr>
            <w:rStyle w:val="Hiperhivatkozs"/>
            <w:noProof/>
            <w:sz w:val="24"/>
            <w:szCs w:val="24"/>
          </w:rPr>
          <w:t>2.</w:t>
        </w:r>
        <w:r w:rsidR="0014340F" w:rsidRPr="0014340F">
          <w:rPr>
            <w:rFonts w:eastAsiaTheme="minorEastAsia"/>
            <w:noProof/>
            <w:sz w:val="24"/>
            <w:szCs w:val="24"/>
            <w:lang w:val="hu-HU" w:eastAsia="hu-HU"/>
          </w:rPr>
          <w:tab/>
        </w:r>
        <w:r w:rsidR="0014340F" w:rsidRPr="0014340F">
          <w:rPr>
            <w:rStyle w:val="Hiperhivatkozs"/>
            <w:noProof/>
            <w:sz w:val="24"/>
            <w:szCs w:val="24"/>
          </w:rPr>
          <w:t>Preparing an action plan</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_Toc118367363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19</w:t>
        </w:r>
        <w:r w:rsidR="0014340F" w:rsidRPr="0014340F">
          <w:rPr>
            <w:noProof/>
            <w:webHidden/>
            <w:sz w:val="24"/>
            <w:szCs w:val="24"/>
          </w:rPr>
          <w:fldChar w:fldCharType="end"/>
        </w:r>
      </w:hyperlink>
    </w:p>
    <w:p w14:paraId="323A1F9F" w14:textId="26E083C4" w:rsidR="0014340F" w:rsidRPr="0014340F" w:rsidRDefault="00803EB3">
      <w:pPr>
        <w:pStyle w:val="TJ2"/>
        <w:tabs>
          <w:tab w:val="right" w:leader="dot" w:pos="9062"/>
        </w:tabs>
        <w:rPr>
          <w:rFonts w:cstheme="minorBidi"/>
          <w:noProof/>
          <w:sz w:val="24"/>
          <w:szCs w:val="24"/>
        </w:rPr>
      </w:pPr>
      <w:hyperlink w:anchor="_Toc118367364" w:history="1">
        <w:r w:rsidR="0014340F" w:rsidRPr="0014340F">
          <w:rPr>
            <w:rStyle w:val="Hiperhivatkozs"/>
            <w:noProof/>
            <w:sz w:val="24"/>
            <w:szCs w:val="24"/>
            <w:lang w:val="en-GB"/>
          </w:rPr>
          <w:t>Annexe</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_Toc118367364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21</w:t>
        </w:r>
        <w:r w:rsidR="0014340F" w:rsidRPr="0014340F">
          <w:rPr>
            <w:noProof/>
            <w:webHidden/>
            <w:sz w:val="24"/>
            <w:szCs w:val="24"/>
          </w:rPr>
          <w:fldChar w:fldCharType="end"/>
        </w:r>
      </w:hyperlink>
    </w:p>
    <w:p w14:paraId="7ADBF3E5" w14:textId="3EF0892A" w:rsidR="0014340F" w:rsidRPr="0014340F" w:rsidRDefault="00803EB3">
      <w:pPr>
        <w:pStyle w:val="TJ3"/>
        <w:tabs>
          <w:tab w:val="right" w:leader="dot" w:pos="9062"/>
        </w:tabs>
        <w:rPr>
          <w:rFonts w:cstheme="minorBidi"/>
          <w:noProof/>
          <w:sz w:val="24"/>
          <w:szCs w:val="24"/>
        </w:rPr>
      </w:pPr>
      <w:hyperlink w:anchor="_Toc118367365" w:history="1">
        <w:r w:rsidR="0014340F" w:rsidRPr="0014340F">
          <w:rPr>
            <w:rStyle w:val="Hiperhivatkozs"/>
            <w:noProof/>
            <w:sz w:val="24"/>
            <w:szCs w:val="24"/>
            <w:lang w:val="en-GB"/>
          </w:rPr>
          <w:t>Job transition - needs assessment - questionnaire</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_Toc118367365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21</w:t>
        </w:r>
        <w:r w:rsidR="0014340F" w:rsidRPr="0014340F">
          <w:rPr>
            <w:noProof/>
            <w:webHidden/>
            <w:sz w:val="24"/>
            <w:szCs w:val="24"/>
          </w:rPr>
          <w:fldChar w:fldCharType="end"/>
        </w:r>
      </w:hyperlink>
    </w:p>
    <w:p w14:paraId="63288FED" w14:textId="7E6CBF4C" w:rsidR="0014340F" w:rsidRPr="0014340F" w:rsidRDefault="00803EB3">
      <w:pPr>
        <w:pStyle w:val="TJ2"/>
        <w:tabs>
          <w:tab w:val="right" w:leader="dot" w:pos="9062"/>
        </w:tabs>
        <w:rPr>
          <w:rFonts w:cstheme="minorBidi"/>
          <w:noProof/>
          <w:sz w:val="24"/>
          <w:szCs w:val="24"/>
        </w:rPr>
      </w:pPr>
      <w:hyperlink w:anchor="_Toc118367366" w:history="1">
        <w:r w:rsidR="0014340F" w:rsidRPr="0014340F">
          <w:rPr>
            <w:rStyle w:val="Hiperhivatkozs"/>
            <w:noProof/>
            <w:sz w:val="24"/>
            <w:szCs w:val="24"/>
            <w:lang w:val="en-GB"/>
          </w:rPr>
          <w:t>Bibliography, resources</w:t>
        </w:r>
        <w:r w:rsidR="0014340F" w:rsidRPr="0014340F">
          <w:rPr>
            <w:noProof/>
            <w:webHidden/>
            <w:sz w:val="24"/>
            <w:szCs w:val="24"/>
          </w:rPr>
          <w:tab/>
        </w:r>
        <w:r w:rsidR="0014340F" w:rsidRPr="0014340F">
          <w:rPr>
            <w:noProof/>
            <w:webHidden/>
            <w:sz w:val="24"/>
            <w:szCs w:val="24"/>
          </w:rPr>
          <w:fldChar w:fldCharType="begin"/>
        </w:r>
        <w:r w:rsidR="0014340F" w:rsidRPr="0014340F">
          <w:rPr>
            <w:noProof/>
            <w:webHidden/>
            <w:sz w:val="24"/>
            <w:szCs w:val="24"/>
          </w:rPr>
          <w:instrText xml:space="preserve"> PAGEREF _Toc118367366 \h </w:instrText>
        </w:r>
        <w:r w:rsidR="0014340F" w:rsidRPr="0014340F">
          <w:rPr>
            <w:noProof/>
            <w:webHidden/>
            <w:sz w:val="24"/>
            <w:szCs w:val="24"/>
          </w:rPr>
        </w:r>
        <w:r w:rsidR="0014340F" w:rsidRPr="0014340F">
          <w:rPr>
            <w:noProof/>
            <w:webHidden/>
            <w:sz w:val="24"/>
            <w:szCs w:val="24"/>
          </w:rPr>
          <w:fldChar w:fldCharType="separate"/>
        </w:r>
        <w:r w:rsidR="0014340F">
          <w:rPr>
            <w:noProof/>
            <w:webHidden/>
            <w:sz w:val="24"/>
            <w:szCs w:val="24"/>
          </w:rPr>
          <w:t>25</w:t>
        </w:r>
        <w:r w:rsidR="0014340F" w:rsidRPr="0014340F">
          <w:rPr>
            <w:noProof/>
            <w:webHidden/>
            <w:sz w:val="24"/>
            <w:szCs w:val="24"/>
          </w:rPr>
          <w:fldChar w:fldCharType="end"/>
        </w:r>
      </w:hyperlink>
    </w:p>
    <w:p w14:paraId="7E3E7188" w14:textId="38B9B66C" w:rsidR="00A95E2D" w:rsidRDefault="00A95E2D" w:rsidP="00530A0C">
      <w:pPr>
        <w:jc w:val="center"/>
        <w:rPr>
          <w:sz w:val="28"/>
          <w:szCs w:val="28"/>
        </w:rPr>
      </w:pPr>
      <w:r w:rsidRPr="0014340F">
        <w:rPr>
          <w:rFonts w:cstheme="minorHAnsi"/>
          <w:sz w:val="24"/>
          <w:szCs w:val="24"/>
        </w:rPr>
        <w:fldChar w:fldCharType="end"/>
      </w:r>
    </w:p>
    <w:p w14:paraId="70C25824" w14:textId="77777777" w:rsidR="00680230" w:rsidRDefault="00680230" w:rsidP="00680230">
      <w:pPr>
        <w:pStyle w:val="Cmsor2"/>
      </w:pPr>
      <w:bookmarkStart w:id="0" w:name="_Toc117423914"/>
      <w:bookmarkStart w:id="1" w:name="_Toc118367341"/>
      <w:r>
        <w:rPr>
          <w:lang w:val="en-GB"/>
        </w:rPr>
        <w:t>Introduction</w:t>
      </w:r>
      <w:bookmarkEnd w:id="0"/>
      <w:bookmarkEnd w:id="1"/>
    </w:p>
    <w:p w14:paraId="6ABC4454" w14:textId="77777777" w:rsidR="00680230" w:rsidRDefault="00680230" w:rsidP="00680230">
      <w:pPr>
        <w:rPr>
          <w:i/>
        </w:rPr>
      </w:pPr>
    </w:p>
    <w:p w14:paraId="5396300B" w14:textId="77777777" w:rsidR="007113B6" w:rsidRDefault="00680230" w:rsidP="00680230">
      <w:r>
        <w:rPr>
          <w:i/>
          <w:iCs/>
        </w:rPr>
        <w:t>Change management is becoming an increasingly popular topic for SMEs due to the new challenges and risks associated with poor change management. For SMEs, the risks associated with poor change management are huge. If a company is unable to implement change, it will not be able to innovate and adapt at the right pace. In other words, organisational resilience is directly influenced by change management</w:t>
      </w:r>
      <w:r>
        <w:t xml:space="preserve">. If a company, whether an SME or a large enterprise, does not adapt to market processes and new technologies, it will fail. </w:t>
      </w:r>
    </w:p>
    <w:p w14:paraId="43BDF48E" w14:textId="77777777" w:rsidR="00680230" w:rsidRDefault="007113B6" w:rsidP="00680230">
      <w:r>
        <w:t>Technological changes can happen very quickly, affecting work processes, people's interactions and even the core activities of the business. It is therefore necessary to have a comprehensive technology strategy in place to prepare for any changes that may occur. While technological and market challenges can be prepared for, there are sudden changes that cannot. This was the case with the pandemic COVID-19 crisis, or the current energy crisis, the explosive depreciation of the currency in Hungary, inflation and the related changes in the internal market. Businesses that were flexible and ready to adapt quickly to change survived the pandemic. This can be facilitated by effective change management, which can be particularly important for resource-constrained SMEs without reserves.</w:t>
      </w:r>
    </w:p>
    <w:p w14:paraId="695BCE44" w14:textId="77777777" w:rsidR="00680230" w:rsidRDefault="00680230">
      <w:pPr>
        <w:rPr>
          <w:sz w:val="28"/>
          <w:szCs w:val="28"/>
        </w:rPr>
      </w:pPr>
    </w:p>
    <w:p w14:paraId="0204E903" w14:textId="77777777" w:rsidR="00530A0C" w:rsidRDefault="00530A0C" w:rsidP="00530A0C">
      <w:pPr>
        <w:pStyle w:val="Cmsor2"/>
        <w:numPr>
          <w:ilvl w:val="0"/>
          <w:numId w:val="7"/>
        </w:numPr>
      </w:pPr>
      <w:bookmarkStart w:id="2" w:name="_Toc67988560"/>
      <w:bookmarkStart w:id="3" w:name="_Toc117423915"/>
      <w:bookmarkStart w:id="4" w:name="_Toc118367342"/>
      <w:r>
        <w:rPr>
          <w:lang w:val="en-GB"/>
        </w:rPr>
        <w:t>Principles</w:t>
      </w:r>
      <w:bookmarkEnd w:id="2"/>
      <w:bookmarkEnd w:id="3"/>
      <w:bookmarkEnd w:id="4"/>
    </w:p>
    <w:p w14:paraId="116BD78F" w14:textId="04EB7E29" w:rsidR="00966E93" w:rsidRDefault="00966E93" w:rsidP="00530A0C">
      <w:r>
        <w:t xml:space="preserve">Organisational change in a company can take many forms and for many reasons. Changes in a company's work processes, structure, culture and technology can be caused by internal or external factors. Most often, a company needs to become more competitive because of </w:t>
      </w:r>
      <w:r w:rsidR="00101D47">
        <w:t>other players</w:t>
      </w:r>
      <w:r>
        <w:t>, the emergence of new technology, external factors such as an increase in energy prices, changes in demand (decreasing or even increasing) on the domestic or external market, etc.</w:t>
      </w:r>
    </w:p>
    <w:p w14:paraId="713936A8" w14:textId="77777777" w:rsidR="004F0917" w:rsidRDefault="004F0917" w:rsidP="00530A0C"/>
    <w:p w14:paraId="3AF2B43B" w14:textId="5AB7A086" w:rsidR="004F0917" w:rsidRDefault="004F0917" w:rsidP="004F0917">
      <w:r>
        <w:t>People are resistant to change. Managers and employees who have been with the company for a long time may not be happy to accept a new tool, technology or structure when they already know so much about the old one. In addition, structural changes also create new responsibilities which may change the balance of power and/or imply new work dynamics and a learning process. It is not certain that anyone who is happy with the status quo is willing to go through a learning process. Ultimately, if the team does not accept a proposed change, it will not produce the desired result.</w:t>
      </w:r>
    </w:p>
    <w:p w14:paraId="0BF9162D" w14:textId="77777777" w:rsidR="00966E93" w:rsidRDefault="00966E93" w:rsidP="00530A0C"/>
    <w:p w14:paraId="6DD46E8C" w14:textId="6D005F57" w:rsidR="00530A0C" w:rsidRPr="005F3686" w:rsidRDefault="00530A0C" w:rsidP="00530A0C">
      <w:r>
        <w:t>We have summarised the principles that should be taken into account when designing a strategy for facilitating workplace transitions</w:t>
      </w:r>
      <w:r w:rsidR="00101D47">
        <w:t xml:space="preserve"> and</w:t>
      </w:r>
      <w:r>
        <w:t xml:space="preserve"> change management:</w:t>
      </w:r>
    </w:p>
    <w:p w14:paraId="09A1E587" w14:textId="77777777" w:rsidR="00530A0C" w:rsidRPr="0014340F" w:rsidRDefault="00530A0C" w:rsidP="00530A0C">
      <w:pPr>
        <w:pStyle w:val="Listaszerbekezds"/>
        <w:numPr>
          <w:ilvl w:val="0"/>
          <w:numId w:val="8"/>
        </w:numPr>
        <w:rPr>
          <w:rFonts w:cstheme="minorHAnsi"/>
          <w:b/>
        </w:rPr>
      </w:pPr>
      <w:r w:rsidRPr="0014340F">
        <w:rPr>
          <w:rFonts w:cstheme="minorHAnsi"/>
          <w:b/>
          <w:bCs/>
          <w:lang w:val="en-GB"/>
        </w:rPr>
        <w:t xml:space="preserve">Awareness - </w:t>
      </w:r>
      <w:r w:rsidRPr="0014340F">
        <w:rPr>
          <w:rFonts w:cstheme="minorHAnsi"/>
          <w:lang w:val="en-GB"/>
        </w:rPr>
        <w:t>preparing the transition to the workplace</w:t>
      </w:r>
      <w:r w:rsidRPr="0014340F">
        <w:rPr>
          <w:rFonts w:cstheme="minorHAnsi"/>
          <w:b/>
          <w:bCs/>
          <w:lang w:val="en-GB"/>
        </w:rPr>
        <w:t xml:space="preserve"> </w:t>
      </w:r>
      <w:r w:rsidRPr="0014340F">
        <w:rPr>
          <w:rFonts w:cstheme="minorHAnsi"/>
          <w:lang w:val="en-GB"/>
        </w:rPr>
        <w:t>in a timely and conscious manner; developing a strategy in advance</w:t>
      </w:r>
    </w:p>
    <w:p w14:paraId="22EF187A" w14:textId="2093479D" w:rsidR="00530A0C" w:rsidRPr="0014340F" w:rsidRDefault="00530A0C" w:rsidP="00530A0C">
      <w:pPr>
        <w:pStyle w:val="Listaszerbekezds"/>
        <w:numPr>
          <w:ilvl w:val="0"/>
          <w:numId w:val="8"/>
        </w:numPr>
        <w:rPr>
          <w:rFonts w:cstheme="minorHAnsi"/>
          <w:b/>
        </w:rPr>
      </w:pPr>
      <w:r w:rsidRPr="0014340F">
        <w:rPr>
          <w:rFonts w:cstheme="minorHAnsi"/>
          <w:b/>
          <w:bCs/>
          <w:lang w:val="en-GB"/>
        </w:rPr>
        <w:t xml:space="preserve">Systems approach - </w:t>
      </w:r>
      <w:r w:rsidRPr="0014340F">
        <w:rPr>
          <w:rFonts w:cstheme="minorHAnsi"/>
          <w:lang w:val="en-GB"/>
        </w:rPr>
        <w:t xml:space="preserve">how the change will fit in with the remaining elements of the system, </w:t>
      </w:r>
      <w:r w:rsidR="007E6BD7" w:rsidRPr="0014340F">
        <w:rPr>
          <w:rFonts w:cstheme="minorHAnsi"/>
          <w:lang w:val="en-GB"/>
        </w:rPr>
        <w:t xml:space="preserve">and </w:t>
      </w:r>
      <w:r w:rsidRPr="0014340F">
        <w:rPr>
          <w:rFonts w:cstheme="minorHAnsi"/>
          <w:lang w:val="en-GB"/>
        </w:rPr>
        <w:t>other factors in the operation (e.g. existing regulatory environment, available human and material resources).</w:t>
      </w:r>
    </w:p>
    <w:p w14:paraId="498ACF25" w14:textId="4904FAD3" w:rsidR="00530A0C" w:rsidRPr="0014340F" w:rsidRDefault="00530A0C" w:rsidP="00530A0C">
      <w:pPr>
        <w:pStyle w:val="Listaszerbekezds"/>
        <w:numPr>
          <w:ilvl w:val="0"/>
          <w:numId w:val="8"/>
        </w:numPr>
        <w:rPr>
          <w:rFonts w:cstheme="minorHAnsi"/>
          <w:b/>
        </w:rPr>
      </w:pPr>
      <w:r w:rsidRPr="0014340F">
        <w:rPr>
          <w:b/>
          <w:bCs/>
          <w:lang w:val="en-GB"/>
        </w:rPr>
        <w:t>Partnership</w:t>
      </w:r>
      <w:r w:rsidR="003B7734" w:rsidRPr="0014340F">
        <w:rPr>
          <w:b/>
          <w:bCs/>
          <w:lang w:val="en-GB"/>
        </w:rPr>
        <w:t xml:space="preserve"> – </w:t>
      </w:r>
      <w:r w:rsidRPr="0014340F">
        <w:rPr>
          <w:lang w:val="en-GB"/>
        </w:rPr>
        <w:t>between</w:t>
      </w:r>
      <w:r w:rsidR="003B7734" w:rsidRPr="0014340F">
        <w:rPr>
          <w:lang w:val="en-GB"/>
        </w:rPr>
        <w:t xml:space="preserve"> the </w:t>
      </w:r>
      <w:r w:rsidRPr="0014340F">
        <w:rPr>
          <w:b/>
          <w:bCs/>
          <w:lang w:val="en-GB"/>
        </w:rPr>
        <w:t>management</w:t>
      </w:r>
      <w:r w:rsidR="003B7734" w:rsidRPr="0014340F">
        <w:rPr>
          <w:b/>
          <w:bCs/>
          <w:lang w:val="en-GB"/>
        </w:rPr>
        <w:t xml:space="preserve"> </w:t>
      </w:r>
      <w:r w:rsidRPr="0014340F">
        <w:rPr>
          <w:lang w:val="en-GB"/>
        </w:rPr>
        <w:t xml:space="preserve">and </w:t>
      </w:r>
      <w:r w:rsidR="003B7734" w:rsidRPr="0014340F">
        <w:rPr>
          <w:lang w:val="en-GB"/>
        </w:rPr>
        <w:t xml:space="preserve">the </w:t>
      </w:r>
      <w:r w:rsidRPr="0014340F">
        <w:rPr>
          <w:lang w:val="en-GB"/>
        </w:rPr>
        <w:t>employees (employee representatives)</w:t>
      </w:r>
      <w:r w:rsidRPr="0014340F">
        <w:rPr>
          <w:b/>
          <w:bCs/>
          <w:lang w:val="en-GB"/>
        </w:rPr>
        <w:t xml:space="preserve">. </w:t>
      </w:r>
      <w:r w:rsidRPr="0014340F">
        <w:rPr>
          <w:i/>
          <w:iCs/>
          <w:shd w:val="clear" w:color="auto" w:fill="FFFFFF"/>
          <w:lang w:val="en-GB"/>
        </w:rPr>
        <w:t>Partnership to deliver change management</w:t>
      </w:r>
    </w:p>
    <w:p w14:paraId="6D399B93" w14:textId="77777777" w:rsidR="00530A0C" w:rsidRPr="0014340F" w:rsidRDefault="00530A0C" w:rsidP="00530A0C">
      <w:pPr>
        <w:pStyle w:val="Listaszerbekezds"/>
        <w:numPr>
          <w:ilvl w:val="0"/>
          <w:numId w:val="2"/>
        </w:numPr>
        <w:rPr>
          <w:rFonts w:cstheme="minorHAnsi"/>
          <w:b/>
        </w:rPr>
      </w:pPr>
      <w:r w:rsidRPr="0014340F">
        <w:rPr>
          <w:rFonts w:cstheme="minorHAnsi"/>
          <w:color w:val="000000" w:themeColor="text1"/>
          <w:shd w:val="clear" w:color="auto" w:fill="FFFFFF"/>
          <w:lang w:val="en-GB"/>
        </w:rPr>
        <w:t>consultation/partnership between consultant, owner, management, employee representatives</w:t>
      </w:r>
    </w:p>
    <w:p w14:paraId="56124E23" w14:textId="77777777" w:rsidR="00530A0C" w:rsidRPr="0014340F" w:rsidRDefault="00530A0C" w:rsidP="00530A0C">
      <w:pPr>
        <w:pStyle w:val="Listaszerbekezds"/>
        <w:numPr>
          <w:ilvl w:val="0"/>
          <w:numId w:val="2"/>
        </w:numPr>
        <w:rPr>
          <w:rFonts w:cstheme="minorHAnsi"/>
          <w:b/>
        </w:rPr>
      </w:pPr>
      <w:r w:rsidRPr="0014340F">
        <w:rPr>
          <w:rFonts w:cstheme="minorHAnsi"/>
          <w:lang w:val="en-GB"/>
        </w:rPr>
        <w:t>ideally</w:t>
      </w:r>
      <w:r w:rsidRPr="0014340F">
        <w:rPr>
          <w:rFonts w:cstheme="minorHAnsi"/>
          <w:b/>
          <w:bCs/>
          <w:lang w:val="en-GB"/>
        </w:rPr>
        <w:t xml:space="preserve"> </w:t>
      </w:r>
      <w:r w:rsidRPr="0014340F">
        <w:rPr>
          <w:rFonts w:cstheme="minorHAnsi"/>
          <w:color w:val="000000" w:themeColor="text1"/>
          <w:shd w:val="clear" w:color="auto" w:fill="FFFFFF"/>
          <w:lang w:val="en-GB"/>
        </w:rPr>
        <w:t>defining the objectives to be achieved through organisational development/restructuring and the means to achieve them in partnership (management and employee representatives)</w:t>
      </w:r>
    </w:p>
    <w:p w14:paraId="174C78BF" w14:textId="77777777" w:rsidR="00530A0C" w:rsidRPr="0014340F" w:rsidRDefault="00530A0C" w:rsidP="00530A0C">
      <w:pPr>
        <w:pStyle w:val="Listaszerbekezds"/>
        <w:numPr>
          <w:ilvl w:val="0"/>
          <w:numId w:val="9"/>
        </w:numPr>
        <w:rPr>
          <w:rFonts w:cstheme="minorHAnsi"/>
        </w:rPr>
      </w:pPr>
      <w:r w:rsidRPr="0014340F">
        <w:rPr>
          <w:rFonts w:cstheme="minorHAnsi"/>
          <w:b/>
          <w:bCs/>
          <w:lang w:val="en-GB"/>
        </w:rPr>
        <w:t>Adapting to the needs and potential of the individual</w:t>
      </w:r>
      <w:r w:rsidRPr="0014340F">
        <w:rPr>
          <w:rFonts w:cstheme="minorHAnsi"/>
          <w:lang w:val="en-GB"/>
        </w:rPr>
        <w:t xml:space="preserve"> - needs assessment and individual development plan </w:t>
      </w:r>
    </w:p>
    <w:p w14:paraId="6BC0FDAB" w14:textId="77777777" w:rsidR="00530A0C" w:rsidRPr="0014340F" w:rsidRDefault="00530A0C" w:rsidP="00530A0C">
      <w:pPr>
        <w:pStyle w:val="Listaszerbekezds"/>
        <w:numPr>
          <w:ilvl w:val="0"/>
          <w:numId w:val="9"/>
        </w:numPr>
        <w:rPr>
          <w:rFonts w:cstheme="minorHAnsi"/>
        </w:rPr>
      </w:pPr>
      <w:r w:rsidRPr="0014340F">
        <w:rPr>
          <w:rFonts w:cstheme="minorHAnsi"/>
          <w:lang w:val="en-GB"/>
        </w:rPr>
        <w:t xml:space="preserve">Mental health support for the employees. </w:t>
      </w:r>
      <w:r w:rsidRPr="0014340F">
        <w:rPr>
          <w:rFonts w:cstheme="minorHAnsi"/>
          <w:b/>
          <w:bCs/>
          <w:lang w:val="en-GB"/>
        </w:rPr>
        <w:t>The principle of flexicurity</w:t>
      </w:r>
      <w:r w:rsidRPr="0014340F">
        <w:rPr>
          <w:rFonts w:cstheme="minorHAnsi"/>
          <w:lang w:val="en-GB"/>
        </w:rPr>
        <w:t>.</w:t>
      </w:r>
    </w:p>
    <w:p w14:paraId="65D0717F" w14:textId="6054CE89" w:rsidR="00530A0C" w:rsidRPr="0014340F" w:rsidRDefault="00530A0C" w:rsidP="00530A0C">
      <w:r w:rsidRPr="0014340F">
        <w:t>The principle of flexicurity can be applied, whereby new forms of security are not workplace</w:t>
      </w:r>
      <w:r w:rsidR="0014340F">
        <w:t>-</w:t>
      </w:r>
      <w:r w:rsidRPr="0014340F">
        <w:t xml:space="preserve"> but worker-oriented. Whether or not there is an opportunity to secure a new job or a new role within the company during the change, the strategy used is not least to help employees learn new skills/professions.</w:t>
      </w:r>
    </w:p>
    <w:p w14:paraId="089EF007" w14:textId="77777777" w:rsidR="00EA3E84" w:rsidRDefault="00EA3E84" w:rsidP="00EA3E84">
      <w:pPr>
        <w:pStyle w:val="Cmsor3"/>
      </w:pPr>
      <w:bookmarkStart w:id="5" w:name="_Toc117423916"/>
      <w:bookmarkStart w:id="6" w:name="_Toc118367343"/>
      <w:r>
        <w:rPr>
          <w:lang w:val="en-GB"/>
        </w:rPr>
        <w:t>Change management in small and medium-sized enterprises (SMEs)</w:t>
      </w:r>
      <w:bookmarkEnd w:id="5"/>
      <w:bookmarkEnd w:id="6"/>
    </w:p>
    <w:p w14:paraId="546AFCAE" w14:textId="77777777" w:rsidR="00EA3E84" w:rsidRDefault="00EA3E84" w:rsidP="00EA3E84"/>
    <w:p w14:paraId="276C8BA2" w14:textId="48D3234D" w:rsidR="00EA3E84" w:rsidRDefault="00EA3E84" w:rsidP="00EA3E84">
      <w:r>
        <w:t xml:space="preserve">How specific can it be for SMEs? Why is proper change management important for SMEs? </w:t>
      </w:r>
    </w:p>
    <w:p w14:paraId="2499B07D" w14:textId="1EBB6F53" w:rsidR="00591601" w:rsidRDefault="00591601" w:rsidP="00EA3E84">
      <w:r w:rsidRPr="00591601">
        <w:t>SMEs generally have limited resources in terms of time, money and human resources. For this reason, implementing change usually ties up a large part of these scarce resources.</w:t>
      </w:r>
    </w:p>
    <w:p w14:paraId="4D82EDB6" w14:textId="77777777" w:rsidR="002318BF" w:rsidRPr="002318BF" w:rsidRDefault="002318BF" w:rsidP="002318BF">
      <w:r w:rsidRPr="002318BF">
        <w:t>They have no or very few reserves.</w:t>
      </w:r>
    </w:p>
    <w:p w14:paraId="1F1E8038" w14:textId="6AA94AEF" w:rsidR="002A2C64" w:rsidRPr="002318BF" w:rsidRDefault="002A2C64" w:rsidP="002A2C64">
      <w:r w:rsidRPr="002318BF">
        <w:t xml:space="preserve">The changes affecting SMEs are mostly driven by pressures from the external environment rather than internal awareness. The ability to adapt quickly to the external environment (market demand, other external influences not related to the market) can mean survival for them. </w:t>
      </w:r>
    </w:p>
    <w:p w14:paraId="73881F87" w14:textId="030F0A99" w:rsidR="00591601" w:rsidRDefault="002318BF" w:rsidP="002A2C64">
      <w:r w:rsidRPr="002318BF">
        <w:t>SMEs tend to think and plan in the short term, which makes them both quite flexible and agile, but also more vulnerable to small changes and less able to deal with long-term developments</w:t>
      </w:r>
      <w:r>
        <w:t>.</w:t>
      </w:r>
    </w:p>
    <w:p w14:paraId="27D3BA9A" w14:textId="77777777" w:rsidR="002318BF" w:rsidRDefault="002318BF" w:rsidP="002318BF">
      <w:r>
        <w:t>SMEs are typically lost in the daily struggle, lacking strategic planning and thinking.</w:t>
      </w:r>
    </w:p>
    <w:p w14:paraId="687A0714" w14:textId="728250BA" w:rsidR="00591601" w:rsidRDefault="002318BF" w:rsidP="002318BF">
      <w:r>
        <w:t>SME managers are often also the owners. So, change strategy and change management can depend to a large extent on their personalities and skills.</w:t>
      </w:r>
    </w:p>
    <w:p w14:paraId="21BAE683" w14:textId="13114CD3" w:rsidR="0074043F" w:rsidRPr="0074043F" w:rsidRDefault="00723733" w:rsidP="0074043F">
      <w:r w:rsidRPr="00723733">
        <w:t>But how should SMEs proceed to implement a successful change? Experience has shown that managers need to delegate responsibility to their employees, so that they feel a certain degree of autonomy and responsibility in carrying out their tasks.</w:t>
      </w:r>
      <w:r>
        <w:t xml:space="preserve"> T</w:t>
      </w:r>
      <w:r w:rsidRPr="00723733">
        <w:t>hat is, each employee is responsible for the change in his or her own area.</w:t>
      </w:r>
      <w:r w:rsidR="0074043F">
        <w:t xml:space="preserve"> </w:t>
      </w:r>
      <w:r w:rsidR="0074043F" w:rsidRPr="0074043F">
        <w:t>SMEs should take into consideration that often the resistance against the changes by the employees or managers is a major cause for failure. Distributing the tasks and responsibilities will minimalize this resistance.</w:t>
      </w:r>
    </w:p>
    <w:p w14:paraId="66BEB154" w14:textId="650251F7" w:rsidR="0074043F" w:rsidRDefault="0074043F" w:rsidP="002318BF">
      <w:r w:rsidRPr="0074043F">
        <w:t xml:space="preserve">They must be proactive rather than merely reactive, reacting to a crisis, and not waiting for a crisis or problem to occur. </w:t>
      </w:r>
      <w:r>
        <w:t>True, t</w:t>
      </w:r>
      <w:r w:rsidRPr="0074043F">
        <w:t>o do this, they must have the right vision and values.</w:t>
      </w:r>
    </w:p>
    <w:p w14:paraId="02DD49F9" w14:textId="02B54AAE" w:rsidR="00723733" w:rsidRDefault="0074043F" w:rsidP="002318BF">
      <w:r>
        <w:t xml:space="preserve">Also </w:t>
      </w:r>
      <w:r w:rsidRPr="0074043F">
        <w:t>pilot testing of change, with small-scale, observable quick wins before it is extended and fully implemented, helps reduce barriers to change and increases employee participation.</w:t>
      </w:r>
    </w:p>
    <w:p w14:paraId="5BA6705D" w14:textId="77777777" w:rsidR="0074043F" w:rsidRDefault="0074043F" w:rsidP="002318BF">
      <w:r w:rsidRPr="0074043F">
        <w:t>It is also essential to communicate with people about change in the right quantity and quality.</w:t>
      </w:r>
      <w:r>
        <w:t xml:space="preserve"> </w:t>
      </w:r>
    </w:p>
    <w:p w14:paraId="11E72F45" w14:textId="399127B8" w:rsidR="00723733" w:rsidRDefault="0074043F" w:rsidP="002318BF">
      <w:r w:rsidRPr="0074043F">
        <w:t>It</w:t>
      </w:r>
      <w:r>
        <w:t xml:space="preserve"> is</w:t>
      </w:r>
      <w:r w:rsidRPr="0074043F">
        <w:t xml:space="preserve"> not just how to change, but what to change. Therefore, an objective and holistic view of the organisation is the starting point for change management to decide what to change.</w:t>
      </w:r>
      <w:r>
        <w:t xml:space="preserve"> So, t</w:t>
      </w:r>
      <w:r w:rsidRPr="0074043F">
        <w:t>he following steps may be useful</w:t>
      </w:r>
      <w:r>
        <w:t xml:space="preserve"> for it.</w:t>
      </w:r>
    </w:p>
    <w:p w14:paraId="10AD8FF8" w14:textId="77777777" w:rsidR="0014340F" w:rsidRDefault="0014340F" w:rsidP="002318BF"/>
    <w:p w14:paraId="6D827323" w14:textId="61DB4885" w:rsidR="00530A0C" w:rsidRDefault="00530A0C" w:rsidP="00530A0C">
      <w:pPr>
        <w:pStyle w:val="Cmsor2"/>
        <w:numPr>
          <w:ilvl w:val="0"/>
          <w:numId w:val="7"/>
        </w:numPr>
      </w:pPr>
      <w:bookmarkStart w:id="7" w:name="_Toc67988561"/>
      <w:bookmarkStart w:id="8" w:name="_Toc117423917"/>
      <w:bookmarkStart w:id="9" w:name="_Toc118367344"/>
      <w:r>
        <w:rPr>
          <w:lang w:val="en-GB"/>
        </w:rPr>
        <w:t>Survey. Assessment of status and needs - diagnosis</w:t>
      </w:r>
      <w:bookmarkEnd w:id="7"/>
      <w:bookmarkEnd w:id="8"/>
      <w:bookmarkEnd w:id="9"/>
    </w:p>
    <w:p w14:paraId="408800D3" w14:textId="77777777" w:rsidR="00530A0C" w:rsidRPr="00F1162F" w:rsidRDefault="00530A0C" w:rsidP="00530A0C"/>
    <w:p w14:paraId="3C9462EA" w14:textId="77777777" w:rsidR="00530A0C" w:rsidRPr="0014340F" w:rsidRDefault="00530A0C" w:rsidP="00530A0C">
      <w:pPr>
        <w:spacing w:after="0" w:line="240" w:lineRule="auto"/>
        <w:textAlignment w:val="top"/>
        <w:rPr>
          <w:rFonts w:cstheme="minorHAnsi"/>
          <w:b/>
          <w:bCs/>
          <w:color w:val="000000" w:themeColor="text1"/>
          <w:bdr w:val="none" w:sz="0" w:space="0" w:color="auto" w:frame="1"/>
        </w:rPr>
      </w:pPr>
      <w:r w:rsidRPr="0014340F">
        <w:rPr>
          <w:color w:val="000000" w:themeColor="text1"/>
        </w:rPr>
        <w:t>During the process of condition and (self-) assessment and diagnosis, the change planner has to determine whether the change is realistically feasible and what kind of intellectual capital and/or material resources are needed to achieve it.</w:t>
      </w:r>
    </w:p>
    <w:p w14:paraId="23A370B1" w14:textId="77777777" w:rsidR="00530A0C" w:rsidRPr="0014340F" w:rsidRDefault="00530A0C" w:rsidP="00530A0C">
      <w:pPr>
        <w:spacing w:after="0" w:line="240" w:lineRule="auto"/>
        <w:textAlignment w:val="top"/>
        <w:rPr>
          <w:rFonts w:cstheme="minorHAnsi"/>
          <w:b/>
          <w:bCs/>
          <w:color w:val="000000" w:themeColor="text1"/>
          <w:bdr w:val="none" w:sz="0" w:space="0" w:color="auto" w:frame="1"/>
        </w:rPr>
      </w:pPr>
    </w:p>
    <w:p w14:paraId="50270D4B" w14:textId="0E405B96" w:rsidR="00530A0C" w:rsidRPr="0014340F" w:rsidRDefault="00241654" w:rsidP="00530A0C">
      <w:pPr>
        <w:pStyle w:val="Listaszerbekezds"/>
        <w:numPr>
          <w:ilvl w:val="0"/>
          <w:numId w:val="10"/>
        </w:numPr>
        <w:spacing w:after="0" w:line="240" w:lineRule="auto"/>
        <w:textAlignment w:val="top"/>
        <w:rPr>
          <w:rFonts w:cstheme="minorHAnsi"/>
          <w:b/>
          <w:bCs/>
          <w:color w:val="000000" w:themeColor="text1"/>
          <w:bdr w:val="none" w:sz="0" w:space="0" w:color="auto" w:frame="1"/>
        </w:rPr>
      </w:pPr>
      <w:r w:rsidRPr="0014340F">
        <w:rPr>
          <w:rFonts w:cstheme="minorHAnsi"/>
          <w:b/>
          <w:bCs/>
          <w:color w:val="000000" w:themeColor="text1"/>
          <w:bdr w:val="none" w:sz="0" w:space="0" w:color="auto" w:frame="1"/>
          <w:lang w:val="en-GB"/>
        </w:rPr>
        <w:t>Situation analysis</w:t>
      </w:r>
    </w:p>
    <w:p w14:paraId="0535CBAB" w14:textId="77777777" w:rsidR="00530A0C" w:rsidRPr="0014340F" w:rsidRDefault="00530A0C" w:rsidP="00530A0C">
      <w:pPr>
        <w:spacing w:after="0" w:line="240" w:lineRule="auto"/>
        <w:textAlignment w:val="top"/>
        <w:rPr>
          <w:rFonts w:cstheme="minorHAnsi"/>
          <w:b/>
          <w:color w:val="000000" w:themeColor="text1"/>
        </w:rPr>
      </w:pPr>
      <w:r w:rsidRPr="0014340F">
        <w:rPr>
          <w:rFonts w:cstheme="minorHAnsi"/>
          <w:color w:val="000000" w:themeColor="text1"/>
          <w:bdr w:val="none" w:sz="0" w:space="0" w:color="auto" w:frame="1"/>
        </w:rPr>
        <w:t>Data collection and analysis on the current state of the company</w:t>
      </w:r>
    </w:p>
    <w:p w14:paraId="7BD3154A" w14:textId="77777777"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p>
    <w:p w14:paraId="6BE4C499" w14:textId="77777777" w:rsidR="00530A0C" w:rsidRPr="0014340F" w:rsidRDefault="00530A0C" w:rsidP="00530A0C">
      <w:pPr>
        <w:pStyle w:val="NormlWeb"/>
        <w:numPr>
          <w:ilvl w:val="0"/>
          <w:numId w:val="10"/>
        </w:numPr>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r w:rsidRPr="0014340F">
        <w:rPr>
          <w:rFonts w:asciiTheme="minorHAnsi" w:hAnsiTheme="minorHAnsi" w:cstheme="minorHAnsi"/>
          <w:b/>
          <w:bCs/>
          <w:color w:val="000000" w:themeColor="text1"/>
          <w:sz w:val="22"/>
          <w:szCs w:val="22"/>
          <w:bdr w:val="none" w:sz="0" w:space="0" w:color="auto" w:frame="1"/>
          <w:lang w:val="en-GB"/>
        </w:rPr>
        <w:t>Needs assessment</w:t>
      </w:r>
    </w:p>
    <w:p w14:paraId="42570037" w14:textId="77777777"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r w:rsidRPr="0014340F">
        <w:rPr>
          <w:rFonts w:asciiTheme="minorHAnsi" w:hAnsiTheme="minorHAnsi" w:cstheme="minorHAnsi"/>
          <w:color w:val="000000" w:themeColor="text1"/>
          <w:sz w:val="22"/>
          <w:szCs w:val="22"/>
          <w:bdr w:val="none" w:sz="0" w:space="0" w:color="auto" w:frame="1"/>
          <w:lang w:val="en-GB"/>
        </w:rPr>
        <w:t>Identify areas for improvement and problems to be solved.</w:t>
      </w:r>
    </w:p>
    <w:p w14:paraId="1EB027B5" w14:textId="658FF432"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r w:rsidRPr="0014340F">
        <w:rPr>
          <w:rFonts w:asciiTheme="minorHAnsi" w:hAnsiTheme="minorHAnsi" w:cstheme="minorHAnsi"/>
          <w:color w:val="000000" w:themeColor="text1"/>
          <w:sz w:val="22"/>
          <w:szCs w:val="22"/>
          <w:bdr w:val="none" w:sz="0" w:space="0" w:color="auto" w:frame="1"/>
          <w:lang w:val="en-GB"/>
        </w:rPr>
        <w:t xml:space="preserve">During the needs assessment, the workers concerned should be reached individually, and their abilities, skills, potential and needs should be taken into account. (See </w:t>
      </w:r>
      <w:r w:rsidR="003B7734" w:rsidRPr="0014340F">
        <w:rPr>
          <w:rFonts w:asciiTheme="minorHAnsi" w:hAnsiTheme="minorHAnsi" w:cstheme="minorHAnsi"/>
          <w:color w:val="000000" w:themeColor="text1"/>
          <w:sz w:val="22"/>
          <w:szCs w:val="22"/>
          <w:bdr w:val="none" w:sz="0" w:space="0" w:color="auto" w:frame="1"/>
          <w:lang w:val="en-GB"/>
        </w:rPr>
        <w:t>H</w:t>
      </w:r>
      <w:r w:rsidRPr="0014340F">
        <w:rPr>
          <w:rFonts w:asciiTheme="minorHAnsi" w:hAnsiTheme="minorHAnsi" w:cstheme="minorHAnsi"/>
          <w:color w:val="000000" w:themeColor="text1"/>
          <w:sz w:val="22"/>
          <w:szCs w:val="22"/>
          <w:bdr w:val="none" w:sz="0" w:space="0" w:color="auto" w:frame="1"/>
          <w:lang w:val="en-GB"/>
        </w:rPr>
        <w:t xml:space="preserve">elp </w:t>
      </w:r>
      <w:r w:rsidR="003B7734" w:rsidRPr="0014340F">
        <w:rPr>
          <w:rFonts w:asciiTheme="minorHAnsi" w:hAnsiTheme="minorHAnsi" w:cstheme="minorHAnsi"/>
          <w:color w:val="000000" w:themeColor="text1"/>
          <w:sz w:val="22"/>
          <w:szCs w:val="22"/>
          <w:bdr w:val="none" w:sz="0" w:space="0" w:color="auto" w:frame="1"/>
          <w:lang w:val="en-GB"/>
        </w:rPr>
        <w:t>S</w:t>
      </w:r>
      <w:r w:rsidRPr="0014340F">
        <w:rPr>
          <w:rFonts w:asciiTheme="minorHAnsi" w:hAnsiTheme="minorHAnsi" w:cstheme="minorHAnsi"/>
          <w:color w:val="000000" w:themeColor="text1"/>
          <w:sz w:val="22"/>
          <w:szCs w:val="22"/>
          <w:bdr w:val="none" w:sz="0" w:space="0" w:color="auto" w:frame="1"/>
          <w:lang w:val="en-GB"/>
        </w:rPr>
        <w:t>heet 1)</w:t>
      </w:r>
    </w:p>
    <w:p w14:paraId="66F0098B" w14:textId="77777777"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p>
    <w:p w14:paraId="21AAFB94" w14:textId="7D3F44D8" w:rsidR="00530A0C" w:rsidRPr="0014340F" w:rsidRDefault="00530A0C" w:rsidP="00530A0C">
      <w:pPr>
        <w:pStyle w:val="NormlWeb"/>
        <w:numPr>
          <w:ilvl w:val="0"/>
          <w:numId w:val="10"/>
        </w:numPr>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r w:rsidRPr="0014340F">
        <w:rPr>
          <w:rFonts w:asciiTheme="minorHAnsi" w:hAnsiTheme="minorHAnsi" w:cstheme="minorHAnsi"/>
          <w:b/>
          <w:bCs/>
          <w:color w:val="000000" w:themeColor="text1"/>
          <w:sz w:val="22"/>
          <w:szCs w:val="22"/>
          <w:bdr w:val="none" w:sz="0" w:space="0" w:color="auto" w:frame="1"/>
          <w:lang w:val="en-GB"/>
        </w:rPr>
        <w:t xml:space="preserve">Identification of the </w:t>
      </w:r>
      <w:r w:rsidR="003B7734" w:rsidRPr="0014340F">
        <w:rPr>
          <w:rFonts w:asciiTheme="minorHAnsi" w:hAnsiTheme="minorHAnsi" w:cstheme="minorHAnsi"/>
          <w:b/>
          <w:bCs/>
          <w:color w:val="000000" w:themeColor="text1"/>
          <w:sz w:val="22"/>
          <w:szCs w:val="22"/>
          <w:bdr w:val="none" w:sz="0" w:space="0" w:color="auto" w:frame="1"/>
          <w:lang w:val="en-GB"/>
        </w:rPr>
        <w:t>goals</w:t>
      </w:r>
    </w:p>
    <w:p w14:paraId="37822DB0" w14:textId="77777777"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rPr>
      </w:pPr>
      <w:r w:rsidRPr="0014340F">
        <w:rPr>
          <w:rFonts w:asciiTheme="minorHAnsi" w:hAnsiTheme="minorHAnsi" w:cstheme="minorHAnsi"/>
          <w:color w:val="000000" w:themeColor="text1"/>
          <w:sz w:val="22"/>
          <w:szCs w:val="22"/>
          <w:bdr w:val="none" w:sz="0" w:space="0" w:color="auto" w:frame="1"/>
          <w:lang w:val="en-GB"/>
        </w:rPr>
        <w:t>What is the purpose of change? What is the state we want to achieve through change?</w:t>
      </w:r>
    </w:p>
    <w:p w14:paraId="181F995F" w14:textId="77777777" w:rsidR="00530A0C" w:rsidRPr="0014340F" w:rsidRDefault="00530A0C" w:rsidP="00530A0C">
      <w:pPr>
        <w:pStyle w:val="NormlWeb"/>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p>
    <w:p w14:paraId="0F4BA296" w14:textId="77777777" w:rsidR="00530A0C" w:rsidRPr="0014340F" w:rsidRDefault="00530A0C" w:rsidP="00530A0C">
      <w:pPr>
        <w:pStyle w:val="NormlWeb"/>
        <w:numPr>
          <w:ilvl w:val="0"/>
          <w:numId w:val="10"/>
        </w:numPr>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r w:rsidRPr="0014340F">
        <w:rPr>
          <w:rFonts w:asciiTheme="minorHAnsi" w:hAnsiTheme="minorHAnsi" w:cstheme="minorHAnsi"/>
          <w:b/>
          <w:bCs/>
          <w:color w:val="000000" w:themeColor="text1"/>
          <w:sz w:val="22"/>
          <w:szCs w:val="22"/>
          <w:bdr w:val="none" w:sz="0" w:space="0" w:color="auto" w:frame="1"/>
          <w:lang w:val="en-GB"/>
        </w:rPr>
        <w:t>Mapping the strengths and weaknesses of the organisation</w:t>
      </w:r>
    </w:p>
    <w:p w14:paraId="63A91C7F" w14:textId="29FE488F" w:rsidR="00530A0C" w:rsidRPr="0014340F" w:rsidRDefault="003B7734" w:rsidP="00530A0C">
      <w:pPr>
        <w:pStyle w:val="Norm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bdr w:val="none" w:sz="0" w:space="0" w:color="auto" w:frame="1"/>
          <w:lang w:val="en-GB"/>
        </w:rPr>
      </w:pPr>
      <w:r w:rsidRPr="0014340F">
        <w:rPr>
          <w:rFonts w:asciiTheme="minorHAnsi" w:hAnsiTheme="minorHAnsi" w:cstheme="minorHAnsi"/>
          <w:color w:val="000000" w:themeColor="text1"/>
          <w:sz w:val="22"/>
          <w:szCs w:val="22"/>
          <w:bdr w:val="none" w:sz="0" w:space="0" w:color="auto" w:frame="1"/>
          <w:lang w:val="en-GB"/>
        </w:rPr>
        <w:t>What are t</w:t>
      </w:r>
      <w:r w:rsidR="00530A0C" w:rsidRPr="0014340F">
        <w:rPr>
          <w:rFonts w:asciiTheme="minorHAnsi" w:hAnsiTheme="minorHAnsi" w:cstheme="minorHAnsi"/>
          <w:color w:val="000000" w:themeColor="text1"/>
          <w:sz w:val="22"/>
          <w:szCs w:val="22"/>
          <w:bdr w:val="none" w:sz="0" w:space="0" w:color="auto" w:frame="1"/>
          <w:lang w:val="en-GB"/>
        </w:rPr>
        <w:t xml:space="preserve">he available internal </w:t>
      </w:r>
      <w:r w:rsidRPr="0014340F">
        <w:rPr>
          <w:rFonts w:asciiTheme="minorHAnsi" w:hAnsiTheme="minorHAnsi" w:cstheme="minorHAnsi"/>
          <w:color w:val="000000" w:themeColor="text1"/>
          <w:sz w:val="22"/>
          <w:szCs w:val="22"/>
          <w:bdr w:val="none" w:sz="0" w:space="0" w:color="auto" w:frame="1"/>
          <w:lang w:val="en-GB"/>
        </w:rPr>
        <w:t xml:space="preserve">and external </w:t>
      </w:r>
      <w:r w:rsidR="00530A0C" w:rsidRPr="0014340F">
        <w:rPr>
          <w:rFonts w:asciiTheme="minorHAnsi" w:hAnsiTheme="minorHAnsi" w:cstheme="minorHAnsi"/>
          <w:color w:val="000000" w:themeColor="text1"/>
          <w:sz w:val="22"/>
          <w:szCs w:val="22"/>
          <w:bdr w:val="none" w:sz="0" w:space="0" w:color="auto" w:frame="1"/>
          <w:lang w:val="en-GB"/>
        </w:rPr>
        <w:t>resources</w:t>
      </w:r>
      <w:r w:rsidRPr="0014340F">
        <w:rPr>
          <w:rFonts w:asciiTheme="minorHAnsi" w:hAnsiTheme="minorHAnsi" w:cstheme="minorHAnsi"/>
          <w:color w:val="000000" w:themeColor="text1"/>
          <w:sz w:val="22"/>
          <w:szCs w:val="22"/>
          <w:bdr w:val="none" w:sz="0" w:space="0" w:color="auto" w:frame="1"/>
          <w:lang w:val="en-GB"/>
        </w:rPr>
        <w:t>, potenti</w:t>
      </w:r>
      <w:r w:rsidR="007E6BD7" w:rsidRPr="0014340F">
        <w:rPr>
          <w:rFonts w:asciiTheme="minorHAnsi" w:hAnsiTheme="minorHAnsi" w:cstheme="minorHAnsi"/>
          <w:color w:val="000000" w:themeColor="text1"/>
          <w:sz w:val="22"/>
          <w:szCs w:val="22"/>
          <w:bdr w:val="none" w:sz="0" w:space="0" w:color="auto" w:frame="1"/>
          <w:lang w:val="en-GB"/>
        </w:rPr>
        <w:t>al</w:t>
      </w:r>
      <w:r w:rsidRPr="0014340F">
        <w:rPr>
          <w:rFonts w:asciiTheme="minorHAnsi" w:hAnsiTheme="minorHAnsi" w:cstheme="minorHAnsi"/>
          <w:color w:val="000000" w:themeColor="text1"/>
          <w:sz w:val="22"/>
          <w:szCs w:val="22"/>
          <w:bdr w:val="none" w:sz="0" w:space="0" w:color="auto" w:frame="1"/>
          <w:lang w:val="en-GB"/>
        </w:rPr>
        <w:t>s,</w:t>
      </w:r>
      <w:r w:rsidR="00530A0C" w:rsidRPr="0014340F">
        <w:rPr>
          <w:rFonts w:asciiTheme="minorHAnsi" w:hAnsiTheme="minorHAnsi" w:cstheme="minorHAnsi"/>
          <w:color w:val="000000" w:themeColor="text1"/>
          <w:sz w:val="22"/>
          <w:szCs w:val="22"/>
          <w:bdr w:val="none" w:sz="0" w:space="0" w:color="auto" w:frame="1"/>
          <w:lang w:val="en-GB"/>
        </w:rPr>
        <w:t xml:space="preserve"> </w:t>
      </w:r>
      <w:r w:rsidR="007E6BD7" w:rsidRPr="0014340F">
        <w:rPr>
          <w:rFonts w:asciiTheme="minorHAnsi" w:hAnsiTheme="minorHAnsi" w:cstheme="minorHAnsi"/>
          <w:color w:val="000000" w:themeColor="text1"/>
          <w:sz w:val="22"/>
          <w:szCs w:val="22"/>
          <w:bdr w:val="none" w:sz="0" w:space="0" w:color="auto" w:frame="1"/>
          <w:lang w:val="en-GB"/>
        </w:rPr>
        <w:t xml:space="preserve">and </w:t>
      </w:r>
      <w:r w:rsidRPr="0014340F">
        <w:rPr>
          <w:rFonts w:asciiTheme="minorHAnsi" w:hAnsiTheme="minorHAnsi" w:cstheme="minorHAnsi"/>
          <w:color w:val="000000" w:themeColor="text1"/>
          <w:sz w:val="22"/>
          <w:szCs w:val="22"/>
          <w:bdr w:val="none" w:sz="0" w:space="0" w:color="auto" w:frame="1"/>
          <w:lang w:val="en-GB"/>
        </w:rPr>
        <w:t xml:space="preserve">advantages </w:t>
      </w:r>
      <w:r w:rsidR="00530A0C" w:rsidRPr="0014340F">
        <w:rPr>
          <w:rFonts w:asciiTheme="minorHAnsi" w:hAnsiTheme="minorHAnsi" w:cstheme="minorHAnsi"/>
          <w:color w:val="000000" w:themeColor="text1"/>
          <w:sz w:val="22"/>
          <w:szCs w:val="22"/>
          <w:bdr w:val="none" w:sz="0" w:space="0" w:color="auto" w:frame="1"/>
          <w:lang w:val="en-GB"/>
        </w:rPr>
        <w:t>that can be mobilised</w:t>
      </w:r>
      <w:r w:rsidRPr="0014340F">
        <w:rPr>
          <w:rFonts w:asciiTheme="minorHAnsi" w:hAnsiTheme="minorHAnsi" w:cstheme="minorHAnsi"/>
          <w:color w:val="000000" w:themeColor="text1"/>
          <w:sz w:val="22"/>
          <w:szCs w:val="22"/>
          <w:bdr w:val="none" w:sz="0" w:space="0" w:color="auto" w:frame="1"/>
          <w:lang w:val="en-GB"/>
        </w:rPr>
        <w:t>?</w:t>
      </w:r>
      <w:r w:rsidR="00530A0C" w:rsidRPr="0014340F">
        <w:rPr>
          <w:rFonts w:asciiTheme="minorHAnsi" w:hAnsiTheme="minorHAnsi" w:cstheme="minorHAnsi"/>
          <w:color w:val="000000" w:themeColor="text1"/>
          <w:sz w:val="22"/>
          <w:szCs w:val="22"/>
          <w:bdr w:val="none" w:sz="0" w:space="0" w:color="auto" w:frame="1"/>
          <w:lang w:val="en-GB"/>
        </w:rPr>
        <w:t xml:space="preserve"> (See a brief description of the commonly used SWOT analysis for this purpose in Help </w:t>
      </w:r>
      <w:r w:rsidRPr="0014340F">
        <w:rPr>
          <w:rFonts w:asciiTheme="minorHAnsi" w:hAnsiTheme="minorHAnsi" w:cstheme="minorHAnsi"/>
          <w:color w:val="000000" w:themeColor="text1"/>
          <w:sz w:val="22"/>
          <w:szCs w:val="22"/>
          <w:bdr w:val="none" w:sz="0" w:space="0" w:color="auto" w:frame="1"/>
          <w:lang w:val="en-GB"/>
        </w:rPr>
        <w:t>Sheet</w:t>
      </w:r>
      <w:r w:rsidR="00530A0C" w:rsidRPr="0014340F">
        <w:rPr>
          <w:rFonts w:asciiTheme="minorHAnsi" w:hAnsiTheme="minorHAnsi" w:cstheme="minorHAnsi"/>
          <w:color w:val="000000" w:themeColor="text1"/>
          <w:sz w:val="22"/>
          <w:szCs w:val="22"/>
          <w:bdr w:val="none" w:sz="0" w:space="0" w:color="auto" w:frame="1"/>
          <w:lang w:val="en-GB"/>
        </w:rPr>
        <w:t xml:space="preserve"> 7).</w:t>
      </w:r>
    </w:p>
    <w:p w14:paraId="2C596EB1" w14:textId="77777777" w:rsidR="003B7734" w:rsidRPr="0014340F" w:rsidRDefault="003B7734" w:rsidP="00530A0C">
      <w:pPr>
        <w:pStyle w:val="NormlWeb"/>
        <w:shd w:val="clear" w:color="auto" w:fill="FFFFFF"/>
        <w:spacing w:before="0" w:beforeAutospacing="0" w:after="0" w:afterAutospacing="0"/>
        <w:jc w:val="both"/>
        <w:textAlignment w:val="baseline"/>
        <w:rPr>
          <w:rFonts w:asciiTheme="minorHAnsi" w:hAnsiTheme="minorHAnsi" w:cstheme="minorHAnsi"/>
          <w:b/>
          <w:color w:val="000000" w:themeColor="text1"/>
          <w:sz w:val="22"/>
          <w:szCs w:val="22"/>
          <w:bdr w:val="none" w:sz="0" w:space="0" w:color="auto" w:frame="1"/>
        </w:rPr>
      </w:pPr>
    </w:p>
    <w:p w14:paraId="31D33CA3" w14:textId="77777777" w:rsidR="00530A0C" w:rsidRPr="0014340F" w:rsidRDefault="00530A0C" w:rsidP="00530A0C">
      <w:pPr>
        <w:pStyle w:val="Nincstrkz"/>
        <w:numPr>
          <w:ilvl w:val="0"/>
          <w:numId w:val="10"/>
        </w:numPr>
        <w:rPr>
          <w:b/>
          <w:shd w:val="clear" w:color="auto" w:fill="FFFFFF"/>
        </w:rPr>
      </w:pPr>
      <w:r w:rsidRPr="0014340F">
        <w:rPr>
          <w:b/>
          <w:bCs/>
          <w:shd w:val="clear" w:color="auto" w:fill="FFFFFF"/>
          <w:lang w:val="en-GB"/>
        </w:rPr>
        <w:t>Human Resources</w:t>
      </w:r>
    </w:p>
    <w:p w14:paraId="0FC9FB01" w14:textId="77777777" w:rsidR="00530A0C" w:rsidRPr="0014340F" w:rsidRDefault="00530A0C" w:rsidP="00530A0C">
      <w:pPr>
        <w:pStyle w:val="Nincstrkz"/>
      </w:pPr>
      <w:r w:rsidRPr="0014340F">
        <w:rPr>
          <w:lang w:val="en-GB"/>
        </w:rPr>
        <w:t>Are the human resources available in their current state capable of change and adaptation, or if not, what needs to be done to make them so? (See individual and/or group development plan below)</w:t>
      </w:r>
    </w:p>
    <w:p w14:paraId="52AF1B45" w14:textId="0D9757C5" w:rsidR="00164703" w:rsidRDefault="00164703" w:rsidP="00530A0C">
      <w:pPr>
        <w:pStyle w:val="Nincstrkz"/>
        <w:rPr>
          <w:sz w:val="24"/>
          <w:szCs w:val="24"/>
        </w:rPr>
      </w:pPr>
    </w:p>
    <w:p w14:paraId="020ED6E5" w14:textId="77777777" w:rsidR="0014340F" w:rsidRDefault="0014340F" w:rsidP="00530A0C">
      <w:pPr>
        <w:pStyle w:val="Nincstrkz"/>
        <w:rPr>
          <w:sz w:val="24"/>
          <w:szCs w:val="24"/>
        </w:rPr>
      </w:pPr>
    </w:p>
    <w:p w14:paraId="22B611F7" w14:textId="77777777" w:rsidR="00164703" w:rsidRDefault="00164703" w:rsidP="00164703">
      <w:pPr>
        <w:pStyle w:val="Cmsor3"/>
      </w:pPr>
      <w:bookmarkStart w:id="10" w:name="_Toc118367345"/>
      <w:bookmarkStart w:id="11" w:name="_Toc117423918"/>
      <w:r>
        <w:rPr>
          <w:lang w:val="en-GB"/>
        </w:rPr>
        <w:t>Strategic plans</w:t>
      </w:r>
      <w:bookmarkEnd w:id="10"/>
      <w:r>
        <w:rPr>
          <w:lang w:val="en-GB"/>
        </w:rPr>
        <w:t xml:space="preserve"> </w:t>
      </w:r>
      <w:bookmarkEnd w:id="11"/>
    </w:p>
    <w:p w14:paraId="3DDBF9C9" w14:textId="77777777" w:rsidR="00164703" w:rsidRPr="00164703" w:rsidRDefault="00164703" w:rsidP="00164703"/>
    <w:tbl>
      <w:tblPr>
        <w:tblStyle w:val="Rcsostblzat"/>
        <w:tblW w:w="0" w:type="auto"/>
        <w:tblLook w:val="04A0" w:firstRow="1" w:lastRow="0" w:firstColumn="1" w:lastColumn="0" w:noHBand="0" w:noVBand="1"/>
      </w:tblPr>
      <w:tblGrid>
        <w:gridCol w:w="9062"/>
      </w:tblGrid>
      <w:tr w:rsidR="00164703" w14:paraId="48A7A4F0" w14:textId="77777777" w:rsidTr="00164703">
        <w:tc>
          <w:tcPr>
            <w:tcW w:w="9062" w:type="dxa"/>
          </w:tcPr>
          <w:p w14:paraId="3B0A71AE" w14:textId="77777777" w:rsidR="00164703" w:rsidRPr="0014340F" w:rsidRDefault="00164703" w:rsidP="00164703">
            <w:pPr>
              <w:pStyle w:val="Nincstrkz"/>
            </w:pPr>
            <w:r w:rsidRPr="0014340F">
              <w:rPr>
                <w:lang w:val="en-GB"/>
              </w:rPr>
              <w:t xml:space="preserve">A SWOT analysis is a </w:t>
            </w:r>
            <w:r w:rsidRPr="0014340F">
              <w:rPr>
                <w:color w:val="FF3300"/>
                <w:lang w:val="en-GB"/>
              </w:rPr>
              <w:t>strategic planning tool</w:t>
            </w:r>
            <w:r w:rsidRPr="0014340F">
              <w:rPr>
                <w:lang w:val="en-GB"/>
              </w:rPr>
              <w:t xml:space="preserve"> that helps to assess </w:t>
            </w:r>
            <w:r w:rsidRPr="0014340F">
              <w:rPr>
                <w:i/>
                <w:iCs/>
                <w:lang w:val="en-GB"/>
              </w:rPr>
              <w:t>internal factors</w:t>
            </w:r>
            <w:r w:rsidRPr="0014340F">
              <w:rPr>
                <w:lang w:val="en-GB"/>
              </w:rPr>
              <w:t xml:space="preserve"> such as</w:t>
            </w:r>
          </w:p>
          <w:p w14:paraId="1AB7FC00" w14:textId="77777777" w:rsidR="00164703" w:rsidRPr="0014340F" w:rsidRDefault="00164703" w:rsidP="00164703">
            <w:pPr>
              <w:pStyle w:val="Nincstrkz"/>
            </w:pPr>
            <w:r w:rsidRPr="0014340F">
              <w:rPr>
                <w:lang w:val="en-GB"/>
              </w:rPr>
              <w:t>S (strengths): strengths on which development can be based</w:t>
            </w:r>
          </w:p>
          <w:p w14:paraId="36C925E5" w14:textId="0287AFC6" w:rsidR="003B7734" w:rsidRPr="0014340F" w:rsidRDefault="00164703" w:rsidP="00164703">
            <w:pPr>
              <w:pStyle w:val="Nincstrkz"/>
              <w:rPr>
                <w:lang w:val="en-GB"/>
              </w:rPr>
            </w:pPr>
            <w:r w:rsidRPr="0014340F">
              <w:rPr>
                <w:lang w:val="en-GB"/>
              </w:rPr>
              <w:t xml:space="preserve">W (weaknesses): weaknesses, development cannot be based on them they inhibit </w:t>
            </w:r>
            <w:r w:rsidR="00394D6B" w:rsidRPr="0014340F">
              <w:rPr>
                <w:lang w:val="en-GB"/>
              </w:rPr>
              <w:t>it.</w:t>
            </w:r>
          </w:p>
          <w:p w14:paraId="1F4B5309" w14:textId="2579FA0D" w:rsidR="00164703" w:rsidRPr="0014340F" w:rsidRDefault="00394D6B" w:rsidP="00164703">
            <w:pPr>
              <w:pStyle w:val="Nincstrkz"/>
            </w:pPr>
            <w:r w:rsidRPr="0014340F">
              <w:rPr>
                <w:lang w:val="en-GB"/>
              </w:rPr>
              <w:t>A</w:t>
            </w:r>
            <w:r w:rsidR="00164703" w:rsidRPr="0014340F">
              <w:rPr>
                <w:lang w:val="en-GB"/>
              </w:rPr>
              <w:t xml:space="preserve">nd </w:t>
            </w:r>
            <w:r w:rsidR="00164703" w:rsidRPr="0014340F">
              <w:rPr>
                <w:i/>
                <w:iCs/>
                <w:lang w:val="en-GB"/>
              </w:rPr>
              <w:t>external factors</w:t>
            </w:r>
            <w:r w:rsidR="00164703" w:rsidRPr="0014340F">
              <w:rPr>
                <w:lang w:val="en-GB"/>
              </w:rPr>
              <w:t xml:space="preserve"> such as</w:t>
            </w:r>
          </w:p>
          <w:p w14:paraId="27BD3B3D" w14:textId="77777777" w:rsidR="00164703" w:rsidRPr="0014340F" w:rsidRDefault="00164703" w:rsidP="00164703">
            <w:pPr>
              <w:pStyle w:val="Nincstrkz"/>
            </w:pPr>
            <w:r w:rsidRPr="0014340F">
              <w:rPr>
                <w:lang w:val="en-GB"/>
              </w:rPr>
              <w:t xml:space="preserve">O (opportunities): opportunities that can help and stimulate development from outside </w:t>
            </w:r>
          </w:p>
          <w:p w14:paraId="21966B21" w14:textId="4AAFB633" w:rsidR="00164703" w:rsidRPr="0014340F" w:rsidRDefault="00164703" w:rsidP="00164703">
            <w:pPr>
              <w:pStyle w:val="Nincstrkz"/>
            </w:pPr>
            <w:r w:rsidRPr="0014340F">
              <w:rPr>
                <w:lang w:val="en-GB"/>
              </w:rPr>
              <w:t>T (threats): external threats that may hinder the success of the development</w:t>
            </w:r>
            <w:r w:rsidR="00394D6B" w:rsidRPr="0014340F">
              <w:rPr>
                <w:lang w:val="en-GB"/>
              </w:rPr>
              <w:t>.</w:t>
            </w:r>
          </w:p>
          <w:p w14:paraId="22988DE8" w14:textId="77777777" w:rsidR="00164703" w:rsidRPr="0014340F" w:rsidRDefault="00164703" w:rsidP="00164703">
            <w:pPr>
              <w:pStyle w:val="Nincstrkz"/>
              <w:rPr>
                <w:rFonts w:cstheme="minorHAnsi"/>
                <w:color w:val="000000" w:themeColor="text1"/>
              </w:rPr>
            </w:pPr>
          </w:p>
          <w:p w14:paraId="5188CA9B" w14:textId="257BB396" w:rsidR="00164703" w:rsidRPr="0014340F" w:rsidRDefault="00164703" w:rsidP="00164703">
            <w:pPr>
              <w:rPr>
                <w:rFonts w:cstheme="minorHAnsi"/>
              </w:rPr>
            </w:pPr>
            <w:r w:rsidRPr="0014340F">
              <w:rPr>
                <w:rFonts w:cstheme="minorHAnsi"/>
                <w:color w:val="333333"/>
              </w:rPr>
              <w:t>The a</w:t>
            </w:r>
            <w:r w:rsidR="007E6BD7" w:rsidRPr="0014340F">
              <w:rPr>
                <w:rFonts w:cstheme="minorHAnsi"/>
                <w:color w:val="333333"/>
              </w:rPr>
              <w:t>nalysis aim</w:t>
            </w:r>
            <w:r w:rsidRPr="0014340F">
              <w:rPr>
                <w:rFonts w:cstheme="minorHAnsi"/>
                <w:color w:val="333333"/>
              </w:rPr>
              <w:t>s to identify the key internal and external factors</w:t>
            </w:r>
            <w:r w:rsidR="00E7398E" w:rsidRPr="0014340F">
              <w:rPr>
                <w:rFonts w:cstheme="minorHAnsi"/>
                <w:color w:val="333333"/>
              </w:rPr>
              <w:t xml:space="preserve"> and </w:t>
            </w:r>
            <w:r w:rsidRPr="0014340F">
              <w:rPr>
                <w:rFonts w:cstheme="minorHAnsi"/>
                <w:color w:val="333333"/>
              </w:rPr>
              <w:t xml:space="preserve">capacities. Although the analysis does not draw attention to what are the strategically important issues or offer answers on how to develop your strategy, it does help to identify the strengths that underpin an effective strategy, how to exploit the opportunities available, </w:t>
            </w:r>
            <w:r w:rsidR="007E6BD7" w:rsidRPr="0014340F">
              <w:rPr>
                <w:rFonts w:cstheme="minorHAnsi"/>
                <w:color w:val="333333"/>
              </w:rPr>
              <w:t xml:space="preserve">and </w:t>
            </w:r>
            <w:r w:rsidRPr="0014340F">
              <w:rPr>
                <w:rFonts w:cstheme="minorHAnsi"/>
                <w:color w:val="333333"/>
              </w:rPr>
              <w:t>how to overcome or minimise weaknesses and threats</w:t>
            </w:r>
            <w:r w:rsidRPr="0014340F">
              <w:rPr>
                <w:rFonts w:cstheme="minorHAnsi"/>
                <w:color w:val="333333"/>
                <w:shd w:val="clear" w:color="auto" w:fill="FFFFD2"/>
              </w:rPr>
              <w:t xml:space="preserve">. </w:t>
            </w:r>
          </w:p>
          <w:p w14:paraId="07D18789" w14:textId="77777777" w:rsidR="00164703" w:rsidRPr="0014340F" w:rsidRDefault="00164703" w:rsidP="00164703">
            <w:pPr>
              <w:rPr>
                <w:b/>
                <w:i/>
              </w:rPr>
            </w:pPr>
          </w:p>
          <w:p w14:paraId="0C49437A" w14:textId="77777777" w:rsidR="00164703" w:rsidRPr="0014340F" w:rsidRDefault="00164703" w:rsidP="00164703">
            <w:pPr>
              <w:rPr>
                <w:i/>
              </w:rPr>
            </w:pPr>
            <w:r w:rsidRPr="0014340F">
              <w:rPr>
                <w:b/>
                <w:bCs/>
                <w:i/>
                <w:iCs/>
              </w:rPr>
              <w:t>What is a possible method for SWOT</w:t>
            </w:r>
            <w:r w:rsidRPr="0014340F">
              <w:rPr>
                <w:i/>
                <w:iCs/>
              </w:rPr>
              <w:t>?</w:t>
            </w:r>
            <w:r w:rsidRPr="0014340F">
              <w:rPr>
                <w:rStyle w:val="Lbjegyzet-hivatkozs"/>
                <w:i/>
                <w:iCs/>
              </w:rPr>
              <w:footnoteReference w:id="1"/>
            </w:r>
          </w:p>
          <w:p w14:paraId="71AE5557" w14:textId="77777777" w:rsidR="00164703" w:rsidRPr="0014340F" w:rsidRDefault="00164703" w:rsidP="00164703"/>
          <w:p w14:paraId="480CE962" w14:textId="367762FD" w:rsidR="00164703" w:rsidRPr="0014340F" w:rsidRDefault="00164703" w:rsidP="00164703">
            <w:r w:rsidRPr="0014340F">
              <w:t>The SWOT is ideally prepared in a workshop. It takes several steps to get to the result.</w:t>
            </w:r>
          </w:p>
          <w:p w14:paraId="32623B54" w14:textId="77777777" w:rsidR="00164703" w:rsidRPr="0014340F" w:rsidRDefault="00164703" w:rsidP="00164703"/>
          <w:p w14:paraId="7D8AE07A" w14:textId="57E1EC58" w:rsidR="00164703" w:rsidRPr="0014340F" w:rsidRDefault="0014340F" w:rsidP="00164703">
            <w:r w:rsidRPr="0014340F">
              <w:t>We should gather w</w:t>
            </w:r>
            <w:r w:rsidR="00164703" w:rsidRPr="0014340F">
              <w:t xml:space="preserve">ithin a given time frame (e.g. 10-20 minutes per aspect), brainstorm at least 20-25 suggestions for each aspect. </w:t>
            </w:r>
          </w:p>
          <w:p w14:paraId="046CBB7C" w14:textId="77777777" w:rsidR="0014340F" w:rsidRPr="0014340F" w:rsidRDefault="0014340F" w:rsidP="00164703"/>
          <w:p w14:paraId="53D295CA" w14:textId="6D6C6930" w:rsidR="00164703" w:rsidRPr="0014340F" w:rsidRDefault="00164703" w:rsidP="00164703">
            <w:r w:rsidRPr="0014340F">
              <w:t xml:space="preserve">An important feature of brainstorming is that all comments are recorded, and no ideas should be rejected or discussed at this stage. </w:t>
            </w:r>
          </w:p>
          <w:p w14:paraId="50C94EC2" w14:textId="77777777" w:rsidR="00164703" w:rsidRPr="0014340F" w:rsidRDefault="00164703" w:rsidP="00164703"/>
          <w:p w14:paraId="55DF434A" w14:textId="77777777" w:rsidR="00164703" w:rsidRPr="0014340F" w:rsidRDefault="00164703" w:rsidP="00164703">
            <w:r w:rsidRPr="0014340F">
              <w:t xml:space="preserve">At the same time, of course, participants should focus on the most important problems and phenomena. To facilitate this, the results of the documented situation report can be distributed in advance. </w:t>
            </w:r>
          </w:p>
          <w:p w14:paraId="71254D6A" w14:textId="77777777" w:rsidR="00164703" w:rsidRPr="0014340F" w:rsidRDefault="00164703" w:rsidP="00164703"/>
          <w:p w14:paraId="3F17CC0D" w14:textId="77777777" w:rsidR="00164703" w:rsidRPr="0014340F" w:rsidRDefault="00164703" w:rsidP="00164703">
            <w:r w:rsidRPr="0014340F">
              <w:t>The brainstorming should first be done on external factors (identifying trends, external processes) and classify them into "opportunities" and "threats", depending on how they are assessed.</w:t>
            </w:r>
          </w:p>
          <w:p w14:paraId="0EFBE1F9" w14:textId="77777777" w:rsidR="00164703" w:rsidRPr="0014340F" w:rsidRDefault="00164703" w:rsidP="00164703"/>
          <w:p w14:paraId="7018B95D" w14:textId="24766F3D" w:rsidR="00164703" w:rsidRPr="0014340F" w:rsidRDefault="00164703" w:rsidP="00164703">
            <w:r w:rsidRPr="0014340F">
              <w:t>It is essential to rework the results of the brainstorming. Try to make your points as concisely and precisely as possible. Compare the points with the position paper and discuss where there is a discrepancy.</w:t>
            </w:r>
          </w:p>
          <w:p w14:paraId="7F8C0F8E" w14:textId="77777777" w:rsidR="00164703" w:rsidRPr="0014340F" w:rsidRDefault="00164703" w:rsidP="00164703"/>
          <w:p w14:paraId="3B3DB4A5" w14:textId="459CC502" w:rsidR="00164703" w:rsidRPr="0014340F" w:rsidRDefault="00164703" w:rsidP="00164703">
            <w:r w:rsidRPr="0014340F">
              <w:t xml:space="preserve">During the workshop, the moderator should check whether </w:t>
            </w:r>
            <w:r w:rsidR="007E6BD7" w:rsidRPr="0014340F">
              <w:t>any important issues</w:t>
            </w:r>
            <w:r w:rsidRPr="0014340F">
              <w:t xml:space="preserve"> have been missed from the description of the situation and raise them with the moderator for </w:t>
            </w:r>
            <w:r w:rsidR="007E6BD7" w:rsidRPr="0014340F">
              <w:t xml:space="preserve">the </w:t>
            </w:r>
            <w:r w:rsidRPr="0014340F">
              <w:t>discussion.</w:t>
            </w:r>
          </w:p>
          <w:p w14:paraId="4947F3BC" w14:textId="77B15A94" w:rsidR="00164703" w:rsidRPr="0014340F" w:rsidRDefault="00164703" w:rsidP="00164703">
            <w:r w:rsidRPr="0014340F">
              <w:t>During the revision process, we will reconsider with the participants whether the points have been placed under the right headings (strengths, weaknesses, opportunities, threats). For each aspect, narrow</w:t>
            </w:r>
            <w:r w:rsidR="00E7398E" w:rsidRPr="0014340F">
              <w:t xml:space="preserve"> them</w:t>
            </w:r>
            <w:r w:rsidRPr="0014340F">
              <w:t xml:space="preserve"> down to the most important 6-10 points, and include </w:t>
            </w:r>
            <w:r w:rsidR="0014340F" w:rsidRPr="0014340F">
              <w:t xml:space="preserve">in another aspects </w:t>
            </w:r>
            <w:r w:rsidRPr="0014340F">
              <w:t xml:space="preserve">or exclude the less important points. </w:t>
            </w:r>
          </w:p>
          <w:p w14:paraId="685E4C4F" w14:textId="77777777" w:rsidR="00164703" w:rsidRPr="0014340F" w:rsidRDefault="00164703" w:rsidP="00164703"/>
          <w:p w14:paraId="04A26AD0" w14:textId="4D39B735" w:rsidR="00164703" w:rsidRPr="0014340F" w:rsidRDefault="00164703" w:rsidP="00164703">
            <w:r w:rsidRPr="0014340F">
              <w:t xml:space="preserve">Let's look at the table again, and if we find that it does describe the subject of the analysis </w:t>
            </w:r>
            <w:r w:rsidR="007E6BD7" w:rsidRPr="0014340F">
              <w:t>clearly and concisel</w:t>
            </w:r>
            <w:r w:rsidRPr="0014340F">
              <w:t>y, we're done.</w:t>
            </w:r>
          </w:p>
          <w:p w14:paraId="65E8678E" w14:textId="77777777" w:rsidR="00164703" w:rsidRPr="0014340F" w:rsidRDefault="00164703" w:rsidP="00164703"/>
          <w:p w14:paraId="1FD9A30E" w14:textId="77777777" w:rsidR="00164703" w:rsidRPr="0014340F" w:rsidRDefault="00164703" w:rsidP="00164703">
            <w:pPr>
              <w:jc w:val="center"/>
              <w:rPr>
                <w:b/>
              </w:rPr>
            </w:pPr>
            <w:r w:rsidRPr="0014340F">
              <w:rPr>
                <w:b/>
                <w:bCs/>
              </w:rPr>
              <w:t>Table 6</w:t>
            </w:r>
          </w:p>
          <w:tbl>
            <w:tblPr>
              <w:tblStyle w:val="Rcsostblzat"/>
              <w:tblW w:w="0" w:type="auto"/>
              <w:tblLook w:val="04A0" w:firstRow="1" w:lastRow="0" w:firstColumn="1" w:lastColumn="0" w:noHBand="0" w:noVBand="1"/>
            </w:tblPr>
            <w:tblGrid>
              <w:gridCol w:w="1531"/>
              <w:gridCol w:w="3319"/>
              <w:gridCol w:w="3986"/>
            </w:tblGrid>
            <w:tr w:rsidR="00164703" w:rsidRPr="0014340F" w14:paraId="7650C011" w14:textId="77777777" w:rsidTr="00B34F1A">
              <w:tc>
                <w:tcPr>
                  <w:tcW w:w="1555" w:type="dxa"/>
                </w:tcPr>
                <w:p w14:paraId="7B511C36" w14:textId="77777777" w:rsidR="00164703" w:rsidRPr="0014340F" w:rsidRDefault="00164703" w:rsidP="00164703">
                  <w:pPr>
                    <w:rPr>
                      <w:b/>
                      <w:color w:val="FF0000"/>
                    </w:rPr>
                  </w:pPr>
                </w:p>
              </w:tc>
              <w:tc>
                <w:tcPr>
                  <w:tcW w:w="3402" w:type="dxa"/>
                </w:tcPr>
                <w:p w14:paraId="71B4326F" w14:textId="77777777" w:rsidR="00164703" w:rsidRPr="0014340F" w:rsidRDefault="00164703" w:rsidP="00164703">
                  <w:pPr>
                    <w:rPr>
                      <w:b/>
                      <w:color w:val="FF0000"/>
                    </w:rPr>
                  </w:pPr>
                  <w:r w:rsidRPr="0014340F">
                    <w:rPr>
                      <w:b/>
                      <w:bCs/>
                      <w:color w:val="FF0000"/>
                    </w:rPr>
                    <w:t>Positive factors</w:t>
                  </w:r>
                </w:p>
              </w:tc>
              <w:tc>
                <w:tcPr>
                  <w:tcW w:w="4105" w:type="dxa"/>
                </w:tcPr>
                <w:p w14:paraId="28FFBF0B" w14:textId="77777777" w:rsidR="00164703" w:rsidRPr="0014340F" w:rsidRDefault="00164703" w:rsidP="00164703">
                  <w:pPr>
                    <w:rPr>
                      <w:b/>
                      <w:color w:val="FF0000"/>
                    </w:rPr>
                  </w:pPr>
                  <w:r w:rsidRPr="0014340F">
                    <w:rPr>
                      <w:b/>
                      <w:bCs/>
                      <w:color w:val="FF0000"/>
                    </w:rPr>
                    <w:t>Negative factors</w:t>
                  </w:r>
                </w:p>
              </w:tc>
            </w:tr>
            <w:tr w:rsidR="00164703" w:rsidRPr="0014340F" w14:paraId="4E2A2732" w14:textId="77777777" w:rsidTr="00B34F1A">
              <w:tc>
                <w:tcPr>
                  <w:tcW w:w="1555" w:type="dxa"/>
                </w:tcPr>
                <w:p w14:paraId="12E5396D" w14:textId="17C3913D" w:rsidR="00164703" w:rsidRPr="0014340F" w:rsidRDefault="00164703" w:rsidP="00164703">
                  <w:pPr>
                    <w:rPr>
                      <w:b/>
                      <w:color w:val="1F4E79" w:themeColor="accent1" w:themeShade="80"/>
                    </w:rPr>
                  </w:pPr>
                  <w:r w:rsidRPr="0014340F">
                    <w:rPr>
                      <w:b/>
                      <w:bCs/>
                      <w:color w:val="1F4E79" w:themeColor="accent1" w:themeShade="80"/>
                    </w:rPr>
                    <w:t xml:space="preserve">Internal </w:t>
                  </w:r>
                  <w:r w:rsidR="00E7398E" w:rsidRPr="0014340F">
                    <w:rPr>
                      <w:b/>
                      <w:bCs/>
                      <w:color w:val="1F4E79" w:themeColor="accent1" w:themeShade="80"/>
                    </w:rPr>
                    <w:t>factors</w:t>
                  </w:r>
                </w:p>
              </w:tc>
              <w:tc>
                <w:tcPr>
                  <w:tcW w:w="3402" w:type="dxa"/>
                </w:tcPr>
                <w:p w14:paraId="7ED8B7C7" w14:textId="77777777" w:rsidR="00164703" w:rsidRPr="0014340F" w:rsidRDefault="00164703" w:rsidP="00164703">
                  <w:r w:rsidRPr="0014340F">
                    <w:t>Strengths</w:t>
                  </w:r>
                </w:p>
                <w:p w14:paraId="5B0F3B70" w14:textId="77777777" w:rsidR="00164703" w:rsidRPr="0014340F" w:rsidRDefault="00164703" w:rsidP="00164703">
                  <w:r w:rsidRPr="0014340F">
                    <w:t>1.</w:t>
                  </w:r>
                </w:p>
                <w:p w14:paraId="72681220" w14:textId="77777777" w:rsidR="00164703" w:rsidRPr="0014340F" w:rsidRDefault="00164703" w:rsidP="00164703">
                  <w:r w:rsidRPr="0014340F">
                    <w:t>2.</w:t>
                  </w:r>
                </w:p>
                <w:p w14:paraId="1D8C38AF" w14:textId="77777777" w:rsidR="00164703" w:rsidRPr="0014340F" w:rsidRDefault="00164703" w:rsidP="00164703">
                  <w:r w:rsidRPr="0014340F">
                    <w:t>3.</w:t>
                  </w:r>
                </w:p>
                <w:p w14:paraId="27674A26" w14:textId="77777777" w:rsidR="00164703" w:rsidRPr="0014340F" w:rsidRDefault="00164703" w:rsidP="00164703">
                  <w:r w:rsidRPr="0014340F">
                    <w:t>4.</w:t>
                  </w:r>
                </w:p>
                <w:p w14:paraId="40944C9A" w14:textId="77777777" w:rsidR="00164703" w:rsidRPr="0014340F" w:rsidRDefault="00164703" w:rsidP="00164703">
                  <w:r w:rsidRPr="0014340F">
                    <w:t>5.</w:t>
                  </w:r>
                </w:p>
                <w:p w14:paraId="144B7DA6" w14:textId="77777777" w:rsidR="00164703" w:rsidRPr="0014340F" w:rsidRDefault="00164703" w:rsidP="00164703">
                  <w:r w:rsidRPr="0014340F">
                    <w:t>6.</w:t>
                  </w:r>
                </w:p>
              </w:tc>
              <w:tc>
                <w:tcPr>
                  <w:tcW w:w="4105" w:type="dxa"/>
                </w:tcPr>
                <w:p w14:paraId="2F200AA5" w14:textId="77777777" w:rsidR="00164703" w:rsidRPr="0014340F" w:rsidRDefault="00164703" w:rsidP="00164703">
                  <w:r w:rsidRPr="0014340F">
                    <w:t>Weaknesses</w:t>
                  </w:r>
                </w:p>
                <w:p w14:paraId="7B451E66" w14:textId="77777777" w:rsidR="00164703" w:rsidRPr="0014340F" w:rsidRDefault="00164703" w:rsidP="00164703">
                  <w:r w:rsidRPr="0014340F">
                    <w:t>1.</w:t>
                  </w:r>
                </w:p>
                <w:p w14:paraId="25AC33AE" w14:textId="77777777" w:rsidR="00164703" w:rsidRPr="0014340F" w:rsidRDefault="00164703" w:rsidP="00164703">
                  <w:r w:rsidRPr="0014340F">
                    <w:t>2.</w:t>
                  </w:r>
                </w:p>
                <w:p w14:paraId="5A47612B" w14:textId="77777777" w:rsidR="00164703" w:rsidRPr="0014340F" w:rsidRDefault="00164703" w:rsidP="00164703">
                  <w:r w:rsidRPr="0014340F">
                    <w:t>3.</w:t>
                  </w:r>
                </w:p>
                <w:p w14:paraId="7F6788FB" w14:textId="77777777" w:rsidR="00164703" w:rsidRPr="0014340F" w:rsidRDefault="00164703" w:rsidP="00164703">
                  <w:r w:rsidRPr="0014340F">
                    <w:t>4.</w:t>
                  </w:r>
                </w:p>
                <w:p w14:paraId="41FF07A2" w14:textId="77777777" w:rsidR="00164703" w:rsidRPr="0014340F" w:rsidRDefault="00164703" w:rsidP="00164703">
                  <w:r w:rsidRPr="0014340F">
                    <w:t>5.</w:t>
                  </w:r>
                </w:p>
                <w:p w14:paraId="6FD4B4D4" w14:textId="77777777" w:rsidR="00164703" w:rsidRPr="0014340F" w:rsidRDefault="00164703" w:rsidP="00164703">
                  <w:r w:rsidRPr="0014340F">
                    <w:t>6.</w:t>
                  </w:r>
                </w:p>
              </w:tc>
            </w:tr>
            <w:tr w:rsidR="00164703" w:rsidRPr="0014340F" w14:paraId="5085B478" w14:textId="77777777" w:rsidTr="00B34F1A">
              <w:tc>
                <w:tcPr>
                  <w:tcW w:w="1555" w:type="dxa"/>
                </w:tcPr>
                <w:p w14:paraId="422E7E82" w14:textId="77777777" w:rsidR="00164703" w:rsidRPr="0014340F" w:rsidRDefault="00164703" w:rsidP="00164703">
                  <w:pPr>
                    <w:rPr>
                      <w:b/>
                      <w:color w:val="1F4E79" w:themeColor="accent1" w:themeShade="80"/>
                    </w:rPr>
                  </w:pPr>
                  <w:r w:rsidRPr="0014340F">
                    <w:rPr>
                      <w:b/>
                      <w:bCs/>
                      <w:color w:val="1F4E79" w:themeColor="accent1" w:themeShade="80"/>
                    </w:rPr>
                    <w:t>External factors</w:t>
                  </w:r>
                </w:p>
              </w:tc>
              <w:tc>
                <w:tcPr>
                  <w:tcW w:w="3402" w:type="dxa"/>
                </w:tcPr>
                <w:p w14:paraId="0CB816CC" w14:textId="20870A96" w:rsidR="00164703" w:rsidRPr="0014340F" w:rsidRDefault="00E7398E" w:rsidP="00164703">
                  <w:r w:rsidRPr="0014340F">
                    <w:t>Opportunities</w:t>
                  </w:r>
                </w:p>
                <w:p w14:paraId="0D4F5439" w14:textId="77777777" w:rsidR="00164703" w:rsidRPr="0014340F" w:rsidRDefault="00164703" w:rsidP="00164703">
                  <w:r w:rsidRPr="0014340F">
                    <w:t>1.</w:t>
                  </w:r>
                </w:p>
                <w:p w14:paraId="375EC674" w14:textId="77777777" w:rsidR="00164703" w:rsidRPr="0014340F" w:rsidRDefault="00164703" w:rsidP="00164703">
                  <w:r w:rsidRPr="0014340F">
                    <w:t>2.</w:t>
                  </w:r>
                </w:p>
                <w:p w14:paraId="49F02F60" w14:textId="77777777" w:rsidR="00164703" w:rsidRPr="0014340F" w:rsidRDefault="00164703" w:rsidP="00164703">
                  <w:r w:rsidRPr="0014340F">
                    <w:t>3.</w:t>
                  </w:r>
                </w:p>
                <w:p w14:paraId="1E564A8C" w14:textId="77777777" w:rsidR="00164703" w:rsidRPr="0014340F" w:rsidRDefault="00164703" w:rsidP="00164703">
                  <w:r w:rsidRPr="0014340F">
                    <w:t>4.</w:t>
                  </w:r>
                </w:p>
                <w:p w14:paraId="6F769A13" w14:textId="77777777" w:rsidR="00164703" w:rsidRPr="0014340F" w:rsidRDefault="00164703" w:rsidP="00164703">
                  <w:r w:rsidRPr="0014340F">
                    <w:t>5.</w:t>
                  </w:r>
                </w:p>
                <w:p w14:paraId="3401B41A" w14:textId="77777777" w:rsidR="00164703" w:rsidRPr="0014340F" w:rsidRDefault="00164703" w:rsidP="00164703">
                  <w:r w:rsidRPr="0014340F">
                    <w:t>6.</w:t>
                  </w:r>
                </w:p>
              </w:tc>
              <w:tc>
                <w:tcPr>
                  <w:tcW w:w="4105" w:type="dxa"/>
                </w:tcPr>
                <w:p w14:paraId="4067242F" w14:textId="0EDDC388" w:rsidR="00164703" w:rsidRPr="0014340F" w:rsidRDefault="00E7398E" w:rsidP="00164703">
                  <w:r w:rsidRPr="0014340F">
                    <w:t>Threats</w:t>
                  </w:r>
                </w:p>
                <w:p w14:paraId="4FE3F7A4" w14:textId="77777777" w:rsidR="00164703" w:rsidRPr="0014340F" w:rsidRDefault="00164703" w:rsidP="00164703">
                  <w:r w:rsidRPr="0014340F">
                    <w:t>1.</w:t>
                  </w:r>
                </w:p>
                <w:p w14:paraId="77A01CE0" w14:textId="77777777" w:rsidR="00164703" w:rsidRPr="0014340F" w:rsidRDefault="00164703" w:rsidP="00164703">
                  <w:r w:rsidRPr="0014340F">
                    <w:t>2.</w:t>
                  </w:r>
                </w:p>
                <w:p w14:paraId="5480B675" w14:textId="77777777" w:rsidR="00164703" w:rsidRPr="0014340F" w:rsidRDefault="00164703" w:rsidP="00164703">
                  <w:r w:rsidRPr="0014340F">
                    <w:t>3.</w:t>
                  </w:r>
                </w:p>
                <w:p w14:paraId="68E494B9" w14:textId="77777777" w:rsidR="00164703" w:rsidRPr="0014340F" w:rsidRDefault="00164703" w:rsidP="00164703">
                  <w:r w:rsidRPr="0014340F">
                    <w:t>4.</w:t>
                  </w:r>
                </w:p>
                <w:p w14:paraId="242A5E77" w14:textId="77777777" w:rsidR="00164703" w:rsidRPr="0014340F" w:rsidRDefault="00164703" w:rsidP="00164703">
                  <w:r w:rsidRPr="0014340F">
                    <w:t>5.</w:t>
                  </w:r>
                </w:p>
                <w:p w14:paraId="0876CC3B" w14:textId="77777777" w:rsidR="00164703" w:rsidRPr="0014340F" w:rsidRDefault="00164703" w:rsidP="00164703">
                  <w:r w:rsidRPr="0014340F">
                    <w:t>6.</w:t>
                  </w:r>
                </w:p>
              </w:tc>
            </w:tr>
          </w:tbl>
          <w:p w14:paraId="346952E9" w14:textId="77777777" w:rsidR="00164703" w:rsidRPr="0014340F" w:rsidRDefault="00164703" w:rsidP="00164703"/>
          <w:p w14:paraId="479E7D06" w14:textId="77777777" w:rsidR="00164703" w:rsidRPr="0014340F" w:rsidRDefault="00164703" w:rsidP="00164703">
            <w:pPr>
              <w:rPr>
                <w:b/>
                <w:i/>
              </w:rPr>
            </w:pPr>
            <w:r w:rsidRPr="0014340F">
              <w:rPr>
                <w:b/>
                <w:bCs/>
                <w:i/>
                <w:iCs/>
              </w:rPr>
              <w:t>Strategy development based on SWOT analysis</w:t>
            </w:r>
          </w:p>
          <w:p w14:paraId="262F3ADB" w14:textId="4DB5D357" w:rsidR="00164703" w:rsidRPr="0014340F" w:rsidRDefault="00164703" w:rsidP="00164703">
            <w:r w:rsidRPr="0014340F">
              <w:t>Based on the SWOT</w:t>
            </w:r>
            <w:r w:rsidR="00E7398E" w:rsidRPr="0014340F">
              <w:t xml:space="preserve"> </w:t>
            </w:r>
            <w:r w:rsidRPr="0014340F">
              <w:t xml:space="preserve">analysis, four types of strategy can be identified: </w:t>
            </w:r>
          </w:p>
          <w:p w14:paraId="7CF197B5" w14:textId="77777777" w:rsidR="00164703" w:rsidRPr="0014340F" w:rsidRDefault="00164703" w:rsidP="00164703">
            <w:pPr>
              <w:pStyle w:val="Nincstrkz"/>
              <w:numPr>
                <w:ilvl w:val="0"/>
                <w:numId w:val="18"/>
              </w:numPr>
            </w:pPr>
            <w:r w:rsidRPr="0014340F">
              <w:rPr>
                <w:lang w:val="en-GB"/>
              </w:rPr>
              <w:t>defensive</w:t>
            </w:r>
          </w:p>
          <w:p w14:paraId="5B55E4C7" w14:textId="77777777" w:rsidR="00164703" w:rsidRPr="0014340F" w:rsidRDefault="00164703" w:rsidP="00164703">
            <w:pPr>
              <w:pStyle w:val="Nincstrkz"/>
              <w:numPr>
                <w:ilvl w:val="0"/>
                <w:numId w:val="18"/>
              </w:numPr>
            </w:pPr>
            <w:r w:rsidRPr="0014340F">
              <w:rPr>
                <w:lang w:val="en-GB"/>
              </w:rPr>
              <w:t>offensive</w:t>
            </w:r>
          </w:p>
          <w:p w14:paraId="09368109" w14:textId="77777777" w:rsidR="00164703" w:rsidRPr="0014340F" w:rsidRDefault="00164703" w:rsidP="00164703">
            <w:pPr>
              <w:pStyle w:val="Nincstrkz"/>
              <w:numPr>
                <w:ilvl w:val="0"/>
                <w:numId w:val="18"/>
              </w:numPr>
            </w:pPr>
            <w:r w:rsidRPr="0014340F">
              <w:rPr>
                <w:lang w:val="en-GB"/>
              </w:rPr>
              <w:t>change-oriented</w:t>
            </w:r>
          </w:p>
          <w:p w14:paraId="0B00E87A" w14:textId="77777777" w:rsidR="00164703" w:rsidRPr="0014340F" w:rsidRDefault="00164703" w:rsidP="00164703">
            <w:pPr>
              <w:pStyle w:val="Nincstrkz"/>
              <w:numPr>
                <w:ilvl w:val="0"/>
                <w:numId w:val="18"/>
              </w:numPr>
            </w:pPr>
            <w:r w:rsidRPr="0014340F">
              <w:rPr>
                <w:lang w:val="en-GB"/>
              </w:rPr>
              <w:t>diversified</w:t>
            </w:r>
          </w:p>
          <w:p w14:paraId="3CE33842" w14:textId="77777777" w:rsidR="00164703" w:rsidRPr="0014340F" w:rsidRDefault="00164703" w:rsidP="00164703">
            <w:pPr>
              <w:pStyle w:val="Nincstrkz"/>
              <w:jc w:val="center"/>
              <w:rPr>
                <w:b/>
              </w:rPr>
            </w:pPr>
            <w:r w:rsidRPr="0014340F">
              <w:rPr>
                <w:b/>
                <w:bCs/>
                <w:lang w:val="en-GB"/>
              </w:rPr>
              <w:t>Strategy creation based on SWOT</w:t>
            </w:r>
          </w:p>
          <w:p w14:paraId="73F20EB2" w14:textId="77777777" w:rsidR="00164703" w:rsidRPr="0014340F" w:rsidRDefault="00164703" w:rsidP="00164703">
            <w:pPr>
              <w:pStyle w:val="Nincstrkz"/>
              <w:jc w:val="center"/>
              <w:rPr>
                <w:b/>
              </w:rPr>
            </w:pPr>
          </w:p>
          <w:tbl>
            <w:tblPr>
              <w:tblStyle w:val="Rcsostblzat"/>
              <w:tblW w:w="0" w:type="auto"/>
              <w:tblLook w:val="04A0" w:firstRow="1" w:lastRow="0" w:firstColumn="1" w:lastColumn="0" w:noHBand="0" w:noVBand="1"/>
            </w:tblPr>
            <w:tblGrid>
              <w:gridCol w:w="2954"/>
              <w:gridCol w:w="2942"/>
              <w:gridCol w:w="2940"/>
            </w:tblGrid>
            <w:tr w:rsidR="00164703" w:rsidRPr="0014340F" w14:paraId="7365AC9F" w14:textId="77777777" w:rsidTr="00B34F1A">
              <w:tc>
                <w:tcPr>
                  <w:tcW w:w="3020" w:type="dxa"/>
                </w:tcPr>
                <w:p w14:paraId="282AB0E3" w14:textId="77777777" w:rsidR="00164703" w:rsidRPr="0014340F" w:rsidRDefault="00164703" w:rsidP="00164703">
                  <w:pPr>
                    <w:pStyle w:val="Nincstrkz"/>
                  </w:pPr>
                </w:p>
              </w:tc>
              <w:tc>
                <w:tcPr>
                  <w:tcW w:w="3021" w:type="dxa"/>
                </w:tcPr>
                <w:p w14:paraId="08D0AF70" w14:textId="77777777" w:rsidR="00164703" w:rsidRPr="0014340F" w:rsidRDefault="00164703" w:rsidP="00164703">
                  <w:pPr>
                    <w:pStyle w:val="Nincstrkz"/>
                  </w:pPr>
                  <w:r w:rsidRPr="0014340F">
                    <w:rPr>
                      <w:lang w:val="en-GB"/>
                    </w:rPr>
                    <w:t>Strengths</w:t>
                  </w:r>
                </w:p>
                <w:p w14:paraId="48E70D4A" w14:textId="77777777" w:rsidR="00164703" w:rsidRPr="0014340F" w:rsidRDefault="00164703" w:rsidP="00164703">
                  <w:r w:rsidRPr="0014340F">
                    <w:t>1.</w:t>
                  </w:r>
                </w:p>
                <w:p w14:paraId="62F5B329" w14:textId="77777777" w:rsidR="00164703" w:rsidRPr="0014340F" w:rsidRDefault="00164703" w:rsidP="00164703">
                  <w:r w:rsidRPr="0014340F">
                    <w:t>2.</w:t>
                  </w:r>
                </w:p>
                <w:p w14:paraId="06E71F96" w14:textId="77777777" w:rsidR="00164703" w:rsidRPr="0014340F" w:rsidRDefault="00164703" w:rsidP="00164703">
                  <w:r w:rsidRPr="0014340F">
                    <w:t>3.</w:t>
                  </w:r>
                </w:p>
                <w:p w14:paraId="6BB38259" w14:textId="77777777" w:rsidR="00164703" w:rsidRPr="0014340F" w:rsidRDefault="00164703" w:rsidP="00164703">
                  <w:r w:rsidRPr="0014340F">
                    <w:t>4.</w:t>
                  </w:r>
                </w:p>
                <w:p w14:paraId="609C8DC3" w14:textId="77777777" w:rsidR="00164703" w:rsidRPr="0014340F" w:rsidRDefault="00164703" w:rsidP="00164703">
                  <w:r w:rsidRPr="0014340F">
                    <w:t>5.</w:t>
                  </w:r>
                </w:p>
                <w:p w14:paraId="70F74E60" w14:textId="77777777" w:rsidR="00164703" w:rsidRPr="0014340F" w:rsidRDefault="00164703" w:rsidP="00164703">
                  <w:pPr>
                    <w:pStyle w:val="Nincstrkz"/>
                  </w:pPr>
                  <w:r w:rsidRPr="0014340F">
                    <w:rPr>
                      <w:lang w:val="en-GB"/>
                    </w:rPr>
                    <w:t>6.</w:t>
                  </w:r>
                </w:p>
              </w:tc>
              <w:tc>
                <w:tcPr>
                  <w:tcW w:w="3021" w:type="dxa"/>
                </w:tcPr>
                <w:p w14:paraId="5A869F3A" w14:textId="77777777" w:rsidR="00164703" w:rsidRPr="0014340F" w:rsidRDefault="00164703" w:rsidP="00164703">
                  <w:pPr>
                    <w:pStyle w:val="Nincstrkz"/>
                  </w:pPr>
                  <w:r w:rsidRPr="0014340F">
                    <w:rPr>
                      <w:lang w:val="en-GB"/>
                    </w:rPr>
                    <w:t>Weak points</w:t>
                  </w:r>
                </w:p>
                <w:p w14:paraId="799752B4" w14:textId="77777777" w:rsidR="00164703" w:rsidRPr="0014340F" w:rsidRDefault="00164703" w:rsidP="00164703">
                  <w:r w:rsidRPr="0014340F">
                    <w:t>1.</w:t>
                  </w:r>
                </w:p>
                <w:p w14:paraId="3D4CAD0A" w14:textId="77777777" w:rsidR="00164703" w:rsidRPr="0014340F" w:rsidRDefault="00164703" w:rsidP="00164703">
                  <w:r w:rsidRPr="0014340F">
                    <w:t>2.</w:t>
                  </w:r>
                </w:p>
                <w:p w14:paraId="419736F8" w14:textId="77777777" w:rsidR="00164703" w:rsidRPr="0014340F" w:rsidRDefault="00164703" w:rsidP="00164703">
                  <w:r w:rsidRPr="0014340F">
                    <w:t>3.</w:t>
                  </w:r>
                </w:p>
                <w:p w14:paraId="612495DE" w14:textId="77777777" w:rsidR="00164703" w:rsidRPr="0014340F" w:rsidRDefault="00164703" w:rsidP="00164703">
                  <w:r w:rsidRPr="0014340F">
                    <w:t>4.</w:t>
                  </w:r>
                </w:p>
                <w:p w14:paraId="53965451" w14:textId="77777777" w:rsidR="00164703" w:rsidRPr="0014340F" w:rsidRDefault="00164703" w:rsidP="00164703">
                  <w:r w:rsidRPr="0014340F">
                    <w:t>5.</w:t>
                  </w:r>
                </w:p>
                <w:p w14:paraId="492D8C21" w14:textId="77777777" w:rsidR="00164703" w:rsidRPr="0014340F" w:rsidRDefault="00164703" w:rsidP="00164703">
                  <w:pPr>
                    <w:pStyle w:val="Nincstrkz"/>
                  </w:pPr>
                  <w:r w:rsidRPr="0014340F">
                    <w:rPr>
                      <w:lang w:val="en-GB"/>
                    </w:rPr>
                    <w:t>6.</w:t>
                  </w:r>
                </w:p>
              </w:tc>
            </w:tr>
            <w:tr w:rsidR="00164703" w:rsidRPr="0014340F" w14:paraId="3BA03C8F" w14:textId="77777777" w:rsidTr="00B34F1A">
              <w:tc>
                <w:tcPr>
                  <w:tcW w:w="3020" w:type="dxa"/>
                </w:tcPr>
                <w:p w14:paraId="1E9C396A" w14:textId="5A24F5BF" w:rsidR="00164703" w:rsidRPr="0014340F" w:rsidRDefault="00E7398E" w:rsidP="00164703">
                  <w:pPr>
                    <w:pStyle w:val="Nincstrkz"/>
                  </w:pPr>
                  <w:r w:rsidRPr="0014340F">
                    <w:rPr>
                      <w:lang w:val="en-GB"/>
                    </w:rPr>
                    <w:t>Opportunities</w:t>
                  </w:r>
                </w:p>
                <w:p w14:paraId="6A534F7A" w14:textId="77777777" w:rsidR="00164703" w:rsidRPr="0014340F" w:rsidRDefault="00164703" w:rsidP="00164703">
                  <w:r w:rsidRPr="0014340F">
                    <w:t>1.</w:t>
                  </w:r>
                </w:p>
                <w:p w14:paraId="191CEF76" w14:textId="77777777" w:rsidR="00164703" w:rsidRPr="0014340F" w:rsidRDefault="00164703" w:rsidP="00164703">
                  <w:r w:rsidRPr="0014340F">
                    <w:t>2.</w:t>
                  </w:r>
                </w:p>
                <w:p w14:paraId="061B4A2D" w14:textId="77777777" w:rsidR="00164703" w:rsidRPr="0014340F" w:rsidRDefault="00164703" w:rsidP="00164703">
                  <w:r w:rsidRPr="0014340F">
                    <w:t>3.</w:t>
                  </w:r>
                </w:p>
                <w:p w14:paraId="5FF95EB0" w14:textId="77777777" w:rsidR="00164703" w:rsidRPr="0014340F" w:rsidRDefault="00164703" w:rsidP="00164703">
                  <w:r w:rsidRPr="0014340F">
                    <w:t>4.</w:t>
                  </w:r>
                </w:p>
                <w:p w14:paraId="7CB26492" w14:textId="77777777" w:rsidR="00164703" w:rsidRPr="0014340F" w:rsidRDefault="00164703" w:rsidP="00164703">
                  <w:r w:rsidRPr="0014340F">
                    <w:t>5.</w:t>
                  </w:r>
                </w:p>
                <w:p w14:paraId="62C91EB0" w14:textId="77777777" w:rsidR="00164703" w:rsidRPr="0014340F" w:rsidRDefault="00164703" w:rsidP="00164703">
                  <w:pPr>
                    <w:pStyle w:val="Nincstrkz"/>
                  </w:pPr>
                  <w:r w:rsidRPr="0014340F">
                    <w:rPr>
                      <w:lang w:val="en-GB"/>
                    </w:rPr>
                    <w:t>6.</w:t>
                  </w:r>
                </w:p>
              </w:tc>
              <w:tc>
                <w:tcPr>
                  <w:tcW w:w="3021" w:type="dxa"/>
                </w:tcPr>
                <w:p w14:paraId="58AB2445" w14:textId="4E48E5E4" w:rsidR="00164703" w:rsidRPr="0014340F" w:rsidRDefault="00E7398E" w:rsidP="00164703">
                  <w:pPr>
                    <w:pStyle w:val="Nincstrkz"/>
                  </w:pPr>
                  <w:r w:rsidRPr="0014340F">
                    <w:rPr>
                      <w:lang w:val="en-GB"/>
                    </w:rPr>
                    <w:t>Offensive</w:t>
                  </w:r>
                </w:p>
              </w:tc>
              <w:tc>
                <w:tcPr>
                  <w:tcW w:w="3021" w:type="dxa"/>
                </w:tcPr>
                <w:p w14:paraId="389B5F35" w14:textId="77777777" w:rsidR="00164703" w:rsidRPr="0014340F" w:rsidRDefault="00164703" w:rsidP="00164703">
                  <w:pPr>
                    <w:pStyle w:val="Nincstrkz"/>
                  </w:pPr>
                  <w:r w:rsidRPr="0014340F">
                    <w:rPr>
                      <w:lang w:val="en-GB"/>
                    </w:rPr>
                    <w:t>Change-oriented</w:t>
                  </w:r>
                </w:p>
              </w:tc>
            </w:tr>
            <w:tr w:rsidR="00164703" w:rsidRPr="0014340F" w14:paraId="22FE3F8E" w14:textId="77777777" w:rsidTr="00B34F1A">
              <w:tc>
                <w:tcPr>
                  <w:tcW w:w="3020" w:type="dxa"/>
                </w:tcPr>
                <w:p w14:paraId="0D401EA8" w14:textId="7FB0E094" w:rsidR="00164703" w:rsidRPr="0014340F" w:rsidRDefault="00E7398E" w:rsidP="00164703">
                  <w:pPr>
                    <w:pStyle w:val="Nincstrkz"/>
                  </w:pPr>
                  <w:r w:rsidRPr="0014340F">
                    <w:rPr>
                      <w:lang w:val="en-GB"/>
                    </w:rPr>
                    <w:t>Threats</w:t>
                  </w:r>
                </w:p>
                <w:p w14:paraId="6FE4CB4D" w14:textId="77777777" w:rsidR="00164703" w:rsidRPr="0014340F" w:rsidRDefault="00164703" w:rsidP="00164703">
                  <w:r w:rsidRPr="0014340F">
                    <w:t>1.</w:t>
                  </w:r>
                </w:p>
                <w:p w14:paraId="3758329F" w14:textId="77777777" w:rsidR="00164703" w:rsidRPr="0014340F" w:rsidRDefault="00164703" w:rsidP="00164703">
                  <w:r w:rsidRPr="0014340F">
                    <w:t>2.</w:t>
                  </w:r>
                </w:p>
                <w:p w14:paraId="4D9ADC19" w14:textId="77777777" w:rsidR="00164703" w:rsidRPr="0014340F" w:rsidRDefault="00164703" w:rsidP="00164703">
                  <w:r w:rsidRPr="0014340F">
                    <w:t>3.</w:t>
                  </w:r>
                </w:p>
                <w:p w14:paraId="48FA78DB" w14:textId="77777777" w:rsidR="00164703" w:rsidRPr="0014340F" w:rsidRDefault="00164703" w:rsidP="00164703">
                  <w:r w:rsidRPr="0014340F">
                    <w:t>4.</w:t>
                  </w:r>
                </w:p>
                <w:p w14:paraId="4BFB583A" w14:textId="77777777" w:rsidR="00164703" w:rsidRPr="0014340F" w:rsidRDefault="00164703" w:rsidP="00164703">
                  <w:r w:rsidRPr="0014340F">
                    <w:t>5.</w:t>
                  </w:r>
                </w:p>
                <w:p w14:paraId="04748DC7" w14:textId="77777777" w:rsidR="00164703" w:rsidRPr="0014340F" w:rsidRDefault="00164703" w:rsidP="00164703">
                  <w:pPr>
                    <w:pStyle w:val="Nincstrkz"/>
                  </w:pPr>
                  <w:r w:rsidRPr="0014340F">
                    <w:rPr>
                      <w:lang w:val="en-GB"/>
                    </w:rPr>
                    <w:t>6.</w:t>
                  </w:r>
                </w:p>
              </w:tc>
              <w:tc>
                <w:tcPr>
                  <w:tcW w:w="3021" w:type="dxa"/>
                </w:tcPr>
                <w:p w14:paraId="066FC391" w14:textId="77777777" w:rsidR="00164703" w:rsidRPr="0014340F" w:rsidRDefault="00164703" w:rsidP="00164703">
                  <w:pPr>
                    <w:pStyle w:val="Nincstrkz"/>
                  </w:pPr>
                  <w:r w:rsidRPr="0014340F">
                    <w:rPr>
                      <w:lang w:val="en-GB"/>
                    </w:rPr>
                    <w:t>Diversified</w:t>
                  </w:r>
                </w:p>
              </w:tc>
              <w:tc>
                <w:tcPr>
                  <w:tcW w:w="3021" w:type="dxa"/>
                </w:tcPr>
                <w:p w14:paraId="08AE54F7" w14:textId="4E988DD8" w:rsidR="00164703" w:rsidRPr="0014340F" w:rsidRDefault="00164703" w:rsidP="00164703">
                  <w:pPr>
                    <w:pStyle w:val="Nincstrkz"/>
                  </w:pPr>
                  <w:r w:rsidRPr="0014340F">
                    <w:rPr>
                      <w:lang w:val="en-GB"/>
                    </w:rPr>
                    <w:t xml:space="preserve">Defensive </w:t>
                  </w:r>
                </w:p>
              </w:tc>
            </w:tr>
          </w:tbl>
          <w:p w14:paraId="0ED8EA6E" w14:textId="77777777" w:rsidR="00164703" w:rsidRPr="0014340F" w:rsidRDefault="00164703" w:rsidP="00164703">
            <w:pPr>
              <w:pStyle w:val="Nincstrkz"/>
            </w:pPr>
          </w:p>
          <w:p w14:paraId="32A62826" w14:textId="77777777" w:rsidR="00164703" w:rsidRPr="0014340F" w:rsidRDefault="00164703" w:rsidP="00164703">
            <w:pPr>
              <w:pStyle w:val="Nincstrkz"/>
            </w:pPr>
            <w:r w:rsidRPr="0014340F">
              <w:rPr>
                <w:b/>
                <w:bCs/>
                <w:lang w:val="en-GB"/>
              </w:rPr>
              <w:t>Defensive strategy</w:t>
            </w:r>
          </w:p>
          <w:p w14:paraId="2B5EF766" w14:textId="17983365" w:rsidR="00164703" w:rsidRPr="0014340F" w:rsidRDefault="0014340F" w:rsidP="00164703">
            <w:pPr>
              <w:pStyle w:val="Nincstrkz"/>
            </w:pPr>
            <w:r w:rsidRPr="0014340F">
              <w:rPr>
                <w:lang w:val="en-GB"/>
              </w:rPr>
              <w:t xml:space="preserve">It does not necessarily have weaknesses and threats, but it has at least one of them (i.e. a weakness or a threat). </w:t>
            </w:r>
            <w:r w:rsidR="00164703" w:rsidRPr="0014340F">
              <w:rPr>
                <w:lang w:val="en-GB"/>
              </w:rPr>
              <w:t>It should not, however, include weaknesses that are expected to improve "on their own" - as a result of external factors or other policies.</w:t>
            </w:r>
          </w:p>
          <w:p w14:paraId="7545C35E" w14:textId="77777777" w:rsidR="00164703" w:rsidRPr="0014340F" w:rsidRDefault="00164703" w:rsidP="00164703">
            <w:pPr>
              <w:pStyle w:val="Nincstrkz"/>
            </w:pPr>
          </w:p>
          <w:p w14:paraId="1064D9A6" w14:textId="03EFBC27" w:rsidR="00164703" w:rsidRPr="0014340F" w:rsidRDefault="001E6CD5" w:rsidP="00164703">
            <w:pPr>
              <w:pStyle w:val="Nincstrkz"/>
              <w:rPr>
                <w:b/>
              </w:rPr>
            </w:pPr>
            <w:r w:rsidRPr="0014340F">
              <w:rPr>
                <w:b/>
                <w:bCs/>
                <w:lang w:val="en-GB"/>
              </w:rPr>
              <w:t xml:space="preserve">Offensive </w:t>
            </w:r>
            <w:r w:rsidR="00164703" w:rsidRPr="0014340F">
              <w:rPr>
                <w:b/>
                <w:bCs/>
                <w:lang w:val="en-GB"/>
              </w:rPr>
              <w:t>Strategy</w:t>
            </w:r>
          </w:p>
          <w:p w14:paraId="07FE6962" w14:textId="77777777" w:rsidR="00164703" w:rsidRPr="0014340F" w:rsidRDefault="00164703" w:rsidP="00164703">
            <w:pPr>
              <w:pStyle w:val="Nincstrkz"/>
            </w:pPr>
            <w:r w:rsidRPr="0014340F">
              <w:rPr>
                <w:lang w:val="en-GB"/>
              </w:rPr>
              <w:t>The offensive strategy takes stock of strengths and builds on the opportunities that help to exploit them. However, it should not be part of an offensive strategy that is likely to be eroded by external factors (threats).</w:t>
            </w:r>
          </w:p>
          <w:p w14:paraId="461D914B" w14:textId="77777777" w:rsidR="00164703" w:rsidRPr="0014340F" w:rsidRDefault="00164703" w:rsidP="00164703">
            <w:pPr>
              <w:pStyle w:val="Nincstrkz"/>
            </w:pPr>
          </w:p>
          <w:p w14:paraId="775BC907" w14:textId="77777777" w:rsidR="00164703" w:rsidRPr="0014340F" w:rsidRDefault="00164703" w:rsidP="00164703">
            <w:pPr>
              <w:pStyle w:val="Nincstrkz"/>
              <w:rPr>
                <w:b/>
              </w:rPr>
            </w:pPr>
            <w:r w:rsidRPr="0014340F">
              <w:rPr>
                <w:b/>
                <w:bCs/>
                <w:lang w:val="en-GB"/>
              </w:rPr>
              <w:t>A change-oriented strategy</w:t>
            </w:r>
          </w:p>
          <w:p w14:paraId="173C0922" w14:textId="189AD7A3" w:rsidR="00164703" w:rsidRPr="0014340F" w:rsidRDefault="00164703" w:rsidP="00164703">
            <w:pPr>
              <w:pStyle w:val="Nincstrkz"/>
            </w:pPr>
            <w:r w:rsidRPr="0014340F">
              <w:rPr>
                <w:lang w:val="en-GB"/>
              </w:rPr>
              <w:t xml:space="preserve">With "change-oriented" objectives and strategies, which can be classified into the quarter of favourable external opportunities and weaknesses, changes should only be initiated </w:t>
            </w:r>
            <w:r w:rsidR="007E6BD7" w:rsidRPr="0014340F">
              <w:rPr>
                <w:lang w:val="en-GB"/>
              </w:rPr>
              <w:t>based on</w:t>
            </w:r>
            <w:r w:rsidRPr="0014340F">
              <w:rPr>
                <w:lang w:val="en-GB"/>
              </w:rPr>
              <w:t xml:space="preserve"> a well-defined preference order, building on favourable external trends, after the full or partial elimination of the dominant weaknesses.</w:t>
            </w:r>
          </w:p>
          <w:p w14:paraId="75370CEE" w14:textId="77777777" w:rsidR="00164703" w:rsidRPr="0014340F" w:rsidRDefault="00164703" w:rsidP="00164703">
            <w:pPr>
              <w:pStyle w:val="Nincstrkz"/>
            </w:pPr>
          </w:p>
          <w:p w14:paraId="5BF7ED69" w14:textId="77777777" w:rsidR="00164703" w:rsidRPr="0014340F" w:rsidRDefault="00164703" w:rsidP="00164703">
            <w:pPr>
              <w:pStyle w:val="Nincstrkz"/>
              <w:rPr>
                <w:b/>
              </w:rPr>
            </w:pPr>
            <w:r w:rsidRPr="0014340F">
              <w:rPr>
                <w:b/>
                <w:bCs/>
                <w:lang w:val="en-GB"/>
              </w:rPr>
              <w:t>Diversified strategy</w:t>
            </w:r>
          </w:p>
          <w:p w14:paraId="515BC529" w14:textId="77777777" w:rsidR="00164703" w:rsidRPr="0014340F" w:rsidRDefault="00164703" w:rsidP="00164703">
            <w:pPr>
              <w:pStyle w:val="Nincstrkz"/>
            </w:pPr>
            <w:r w:rsidRPr="0014340F">
              <w:rPr>
                <w:lang w:val="en-GB"/>
              </w:rPr>
              <w:t>"Diversified" development is risky and requires great care. This is particularly relevant if the areas requiring an offensive strategy in the first quarter are not very numerous.</w:t>
            </w:r>
          </w:p>
        </w:tc>
      </w:tr>
    </w:tbl>
    <w:p w14:paraId="626F6C5E" w14:textId="77777777" w:rsidR="00164703" w:rsidRPr="00FD6314" w:rsidRDefault="00164703" w:rsidP="00530A0C">
      <w:pPr>
        <w:rPr>
          <w:sz w:val="24"/>
          <w:szCs w:val="24"/>
        </w:rPr>
      </w:pPr>
    </w:p>
    <w:p w14:paraId="679D428A" w14:textId="6C592C8B" w:rsidR="00530A0C" w:rsidRDefault="001E6CD5" w:rsidP="00530A0C">
      <w:pPr>
        <w:pStyle w:val="Cmsor2"/>
        <w:numPr>
          <w:ilvl w:val="0"/>
          <w:numId w:val="7"/>
        </w:numPr>
      </w:pPr>
      <w:bookmarkStart w:id="12" w:name="_Toc67988562"/>
      <w:bookmarkStart w:id="13" w:name="_Toc117423919"/>
      <w:bookmarkStart w:id="14" w:name="_Toc118367346"/>
      <w:r>
        <w:rPr>
          <w:lang w:val="en-GB"/>
        </w:rPr>
        <w:t xml:space="preserve">Planning - </w:t>
      </w:r>
      <w:r w:rsidR="00530A0C">
        <w:rPr>
          <w:lang w:val="en-GB"/>
        </w:rPr>
        <w:t xml:space="preserve">Preparing a </w:t>
      </w:r>
      <w:r>
        <w:rPr>
          <w:lang w:val="en-GB"/>
        </w:rPr>
        <w:t>change management</w:t>
      </w:r>
      <w:r w:rsidR="00530A0C">
        <w:rPr>
          <w:lang w:val="en-GB"/>
        </w:rPr>
        <w:t xml:space="preserve"> plan</w:t>
      </w:r>
      <w:bookmarkEnd w:id="12"/>
      <w:bookmarkEnd w:id="13"/>
      <w:bookmarkEnd w:id="14"/>
    </w:p>
    <w:p w14:paraId="170E93A8" w14:textId="77777777" w:rsidR="00530A0C" w:rsidRPr="00F1162F" w:rsidRDefault="00530A0C" w:rsidP="00530A0C"/>
    <w:p w14:paraId="2543609C" w14:textId="05518008" w:rsidR="00530A0C" w:rsidRPr="0014340F" w:rsidRDefault="001E6CD5" w:rsidP="00530A0C">
      <w:pPr>
        <w:pStyle w:val="Nincstrkz"/>
        <w:numPr>
          <w:ilvl w:val="0"/>
          <w:numId w:val="10"/>
        </w:numPr>
        <w:rPr>
          <w:b/>
        </w:rPr>
      </w:pPr>
      <w:r w:rsidRPr="0014340F">
        <w:rPr>
          <w:b/>
          <w:bCs/>
          <w:lang w:val="en-GB"/>
        </w:rPr>
        <w:t>Well</w:t>
      </w:r>
      <w:r w:rsidR="007E6BD7" w:rsidRPr="0014340F">
        <w:rPr>
          <w:b/>
          <w:bCs/>
          <w:lang w:val="en-GB"/>
        </w:rPr>
        <w:t>-</w:t>
      </w:r>
      <w:r w:rsidRPr="0014340F">
        <w:rPr>
          <w:b/>
          <w:bCs/>
          <w:lang w:val="en-GB"/>
        </w:rPr>
        <w:t>defined point</w:t>
      </w:r>
      <w:r w:rsidR="007E6BD7" w:rsidRPr="0014340F">
        <w:rPr>
          <w:b/>
          <w:bCs/>
          <w:lang w:val="en-GB"/>
        </w:rPr>
        <w:t>s</w:t>
      </w:r>
      <w:r w:rsidRPr="0014340F">
        <w:rPr>
          <w:b/>
          <w:bCs/>
          <w:lang w:val="en-GB"/>
        </w:rPr>
        <w:t xml:space="preserve"> are needed</w:t>
      </w:r>
    </w:p>
    <w:p w14:paraId="24DE0C94" w14:textId="77777777" w:rsidR="00530A0C" w:rsidRPr="0014340F" w:rsidRDefault="00530A0C" w:rsidP="00530A0C">
      <w:pPr>
        <w:pStyle w:val="Nincstrkz"/>
        <w:numPr>
          <w:ilvl w:val="0"/>
          <w:numId w:val="5"/>
        </w:numPr>
      </w:pPr>
      <w:r w:rsidRPr="0014340F">
        <w:rPr>
          <w:lang w:val="en-GB"/>
        </w:rPr>
        <w:t>Timeline, schedule - with actual deadlines and milestones</w:t>
      </w:r>
    </w:p>
    <w:p w14:paraId="75953D50" w14:textId="59F14BD4" w:rsidR="00530A0C" w:rsidRPr="0014340F" w:rsidRDefault="00530A0C" w:rsidP="00530A0C">
      <w:pPr>
        <w:pStyle w:val="Nincstrkz"/>
        <w:numPr>
          <w:ilvl w:val="0"/>
          <w:numId w:val="5"/>
        </w:numPr>
      </w:pPr>
      <w:r w:rsidRPr="0014340F">
        <w:rPr>
          <w:lang w:val="en-GB"/>
        </w:rPr>
        <w:t xml:space="preserve">Indication of the </w:t>
      </w:r>
      <w:r w:rsidR="0014340F" w:rsidRPr="0014340F">
        <w:rPr>
          <w:lang w:val="en-GB"/>
        </w:rPr>
        <w:t xml:space="preserve">responsible </w:t>
      </w:r>
      <w:r w:rsidRPr="0014340F">
        <w:rPr>
          <w:lang w:val="en-GB"/>
        </w:rPr>
        <w:t>persons</w:t>
      </w:r>
    </w:p>
    <w:p w14:paraId="795E2510" w14:textId="77777777" w:rsidR="00530A0C" w:rsidRPr="0014340F" w:rsidRDefault="00530A0C" w:rsidP="00530A0C">
      <w:pPr>
        <w:pStyle w:val="Nincstrkz"/>
        <w:rPr>
          <w:b/>
        </w:rPr>
      </w:pPr>
    </w:p>
    <w:p w14:paraId="2BC0D285" w14:textId="77777777" w:rsidR="00530A0C" w:rsidRPr="0014340F" w:rsidRDefault="00530A0C" w:rsidP="00530A0C">
      <w:pPr>
        <w:pStyle w:val="Nincstrkz"/>
        <w:numPr>
          <w:ilvl w:val="0"/>
          <w:numId w:val="10"/>
        </w:numPr>
      </w:pPr>
      <w:r w:rsidRPr="0014340F">
        <w:rPr>
          <w:b/>
          <w:bCs/>
          <w:lang w:val="en-GB"/>
        </w:rPr>
        <w:t>Involving stakeholders in planning</w:t>
      </w:r>
      <w:r w:rsidRPr="0014340F">
        <w:rPr>
          <w:lang w:val="en-GB"/>
        </w:rPr>
        <w:t xml:space="preserve"> (partnership) to help overcome resistance to change and to ensure accurate planning (stakeholders know the processes and circumstances best)</w:t>
      </w:r>
    </w:p>
    <w:p w14:paraId="1F590DF6" w14:textId="723E0A3A" w:rsidR="00530A0C" w:rsidRPr="0014340F" w:rsidRDefault="00530A0C" w:rsidP="00530A0C">
      <w:pPr>
        <w:pStyle w:val="Nincstrkz"/>
        <w:numPr>
          <w:ilvl w:val="0"/>
          <w:numId w:val="4"/>
        </w:numPr>
      </w:pPr>
      <w:r w:rsidRPr="0014340F">
        <w:rPr>
          <w:lang w:val="en-GB"/>
        </w:rPr>
        <w:t xml:space="preserve">Define strategy, set </w:t>
      </w:r>
      <w:r w:rsidR="007E6BD7" w:rsidRPr="0014340F">
        <w:rPr>
          <w:lang w:val="en-GB"/>
        </w:rPr>
        <w:t xml:space="preserve">the </w:t>
      </w:r>
      <w:r w:rsidRPr="0014340F">
        <w:rPr>
          <w:lang w:val="en-GB"/>
        </w:rPr>
        <w:t>direction for organisational development/restructuring</w:t>
      </w:r>
    </w:p>
    <w:p w14:paraId="36796172" w14:textId="77777777" w:rsidR="00530A0C" w:rsidRPr="0014340F" w:rsidRDefault="00530A0C" w:rsidP="00530A0C">
      <w:pPr>
        <w:pStyle w:val="Nincstrkz"/>
        <w:numPr>
          <w:ilvl w:val="0"/>
          <w:numId w:val="4"/>
        </w:numPr>
      </w:pPr>
      <w:r w:rsidRPr="0014340F">
        <w:rPr>
          <w:lang w:val="en-GB"/>
        </w:rPr>
        <w:t xml:space="preserve">Human resources development plan for those who remain in the organisation </w:t>
      </w:r>
    </w:p>
    <w:p w14:paraId="699C2C67" w14:textId="521DFEAE" w:rsidR="00530A0C" w:rsidRPr="0014340F" w:rsidRDefault="00530A0C" w:rsidP="00530A0C">
      <w:pPr>
        <w:pStyle w:val="Nincstrkz"/>
        <w:numPr>
          <w:ilvl w:val="0"/>
          <w:numId w:val="4"/>
        </w:numPr>
      </w:pPr>
      <w:r w:rsidRPr="0014340F">
        <w:rPr>
          <w:lang w:val="en-GB"/>
        </w:rPr>
        <w:t>An outplacement plan for redundant workers</w:t>
      </w:r>
    </w:p>
    <w:p w14:paraId="27604B07" w14:textId="25D06AB3" w:rsidR="00530A0C" w:rsidRPr="0014340F" w:rsidRDefault="00530A0C" w:rsidP="00530A0C">
      <w:pPr>
        <w:pStyle w:val="Nincstrkz"/>
        <w:numPr>
          <w:ilvl w:val="0"/>
          <w:numId w:val="4"/>
        </w:numPr>
      </w:pPr>
      <w:r w:rsidRPr="0014340F">
        <w:rPr>
          <w:lang w:val="en-GB"/>
        </w:rPr>
        <w:t>Individual and/or group development/training plan</w:t>
      </w:r>
    </w:p>
    <w:p w14:paraId="74F88146" w14:textId="2563609A" w:rsidR="00530A0C" w:rsidRPr="0014340F" w:rsidRDefault="00530A0C" w:rsidP="00A14C41">
      <w:pPr>
        <w:pStyle w:val="Nincstrkz"/>
        <w:numPr>
          <w:ilvl w:val="0"/>
          <w:numId w:val="4"/>
        </w:numPr>
        <w:rPr>
          <w:rFonts w:cstheme="minorHAnsi"/>
          <w:b/>
          <w:bCs/>
          <w:color w:val="444444"/>
          <w:bdr w:val="none" w:sz="0" w:space="0" w:color="auto" w:frame="1"/>
        </w:rPr>
      </w:pPr>
      <w:r w:rsidRPr="0014340F">
        <w:rPr>
          <w:lang w:val="en-GB"/>
        </w:rPr>
        <w:t xml:space="preserve">Collective redundancy agreement between the trade union and the employer </w:t>
      </w:r>
    </w:p>
    <w:p w14:paraId="707DA984" w14:textId="77777777" w:rsidR="0014340F" w:rsidRPr="0014340F" w:rsidRDefault="0014340F" w:rsidP="0014340F">
      <w:pPr>
        <w:pStyle w:val="Nincstrkz"/>
        <w:ind w:left="1080"/>
        <w:rPr>
          <w:rFonts w:cstheme="minorHAnsi"/>
          <w:b/>
          <w:bCs/>
          <w:color w:val="444444"/>
          <w:sz w:val="24"/>
          <w:szCs w:val="24"/>
          <w:bdr w:val="none" w:sz="0" w:space="0" w:color="auto" w:frame="1"/>
        </w:rPr>
      </w:pPr>
    </w:p>
    <w:p w14:paraId="7C844580" w14:textId="683C37DB" w:rsidR="00530A0C" w:rsidRPr="00B67600" w:rsidRDefault="00530A0C" w:rsidP="00530A0C">
      <w:pPr>
        <w:rPr>
          <w:b/>
          <w:color w:val="444444"/>
          <w:sz w:val="24"/>
          <w:szCs w:val="24"/>
          <w:bdr w:val="none" w:sz="0" w:space="0" w:color="auto" w:frame="1"/>
        </w:rPr>
      </w:pPr>
      <w:r>
        <w:rPr>
          <w:b/>
          <w:bCs/>
          <w:sz w:val="24"/>
          <w:szCs w:val="24"/>
          <w:bdr w:val="none" w:sz="0" w:space="0" w:color="auto" w:frame="1"/>
        </w:rPr>
        <w:t>Other instruments relating to the workers</w:t>
      </w:r>
      <w:r>
        <w:rPr>
          <w:rStyle w:val="Lbjegyzet-hivatkozs"/>
          <w:rFonts w:cstheme="minorHAnsi"/>
          <w:b/>
          <w:bCs/>
          <w:color w:val="000000" w:themeColor="text1"/>
          <w:sz w:val="24"/>
          <w:szCs w:val="24"/>
          <w:shd w:val="clear" w:color="auto" w:fill="FFFFFF"/>
        </w:rPr>
        <w:footnoteReference w:id="2"/>
      </w:r>
    </w:p>
    <w:p w14:paraId="796B2F11"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Job Reconstruction</w:t>
      </w:r>
    </w:p>
    <w:p w14:paraId="1FF98ADA"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Job and competence analysis</w:t>
      </w:r>
    </w:p>
    <w:p w14:paraId="4350816C" w14:textId="3EA94DB7" w:rsidR="00530A0C" w:rsidRPr="0014340F" w:rsidRDefault="001E6CD5"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 xml:space="preserve">Worker friendly </w:t>
      </w:r>
      <w:r w:rsidR="00530A0C" w:rsidRPr="0014340F">
        <w:rPr>
          <w:rFonts w:cstheme="minorHAnsi"/>
          <w:bdr w:val="none" w:sz="0" w:space="0" w:color="auto" w:frame="1"/>
        </w:rPr>
        <w:t>management</w:t>
      </w:r>
    </w:p>
    <w:p w14:paraId="0281D6DE"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Skills training, workshops</w:t>
      </w:r>
    </w:p>
    <w:p w14:paraId="4A1CB2D4"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Personality tests</w:t>
      </w:r>
    </w:p>
    <w:p w14:paraId="4A0540FD"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Diagnostic measurements</w:t>
      </w:r>
    </w:p>
    <w:p w14:paraId="469B0FD0"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bdr w:val="none" w:sz="0" w:space="0" w:color="auto" w:frame="1"/>
        </w:rPr>
        <w:t>Feedback on the survey</w:t>
      </w:r>
    </w:p>
    <w:p w14:paraId="45BA799A" w14:textId="77777777" w:rsidR="00530A0C" w:rsidRPr="0014340F" w:rsidRDefault="00530A0C" w:rsidP="00530A0C">
      <w:pPr>
        <w:pStyle w:val="Nincstrkz"/>
      </w:pPr>
    </w:p>
    <w:p w14:paraId="1DD7D706" w14:textId="2769CEE9" w:rsidR="00530A0C" w:rsidRPr="0014340F" w:rsidRDefault="00530A0C" w:rsidP="00530A0C">
      <w:pPr>
        <w:pStyle w:val="Nincstrkz"/>
        <w:numPr>
          <w:ilvl w:val="0"/>
          <w:numId w:val="4"/>
        </w:numPr>
      </w:pPr>
      <w:r w:rsidRPr="0014340F">
        <w:rPr>
          <w:lang w:val="en-GB"/>
        </w:rPr>
        <w:t xml:space="preserve">Psychosocial support plan for both groups (both those who remain and those </w:t>
      </w:r>
      <w:r w:rsidR="001E6CD5" w:rsidRPr="0014340F">
        <w:rPr>
          <w:lang w:val="en-GB"/>
        </w:rPr>
        <w:t>who will be dismissed</w:t>
      </w:r>
      <w:r w:rsidRPr="0014340F">
        <w:rPr>
          <w:lang w:val="en-GB"/>
        </w:rPr>
        <w:t xml:space="preserve">) </w:t>
      </w:r>
    </w:p>
    <w:p w14:paraId="7C60BEFE" w14:textId="31C1E872" w:rsidR="00530A0C" w:rsidRPr="0014340F" w:rsidRDefault="00530A0C" w:rsidP="00530A0C">
      <w:pPr>
        <w:pStyle w:val="Nincstrkz"/>
        <w:numPr>
          <w:ilvl w:val="0"/>
          <w:numId w:val="4"/>
        </w:numPr>
      </w:pPr>
      <w:r w:rsidRPr="0014340F">
        <w:rPr>
          <w:lang w:val="en-GB"/>
        </w:rPr>
        <w:t xml:space="preserve">Outreach, recruitment, selection, </w:t>
      </w:r>
      <w:r w:rsidR="007E6BD7" w:rsidRPr="0014340F">
        <w:rPr>
          <w:lang w:val="en-GB"/>
        </w:rPr>
        <w:t xml:space="preserve">and </w:t>
      </w:r>
      <w:r w:rsidRPr="0014340F">
        <w:rPr>
          <w:lang w:val="en-GB"/>
        </w:rPr>
        <w:t>involvement plan</w:t>
      </w:r>
    </w:p>
    <w:p w14:paraId="268C10DC" w14:textId="77777777" w:rsidR="00530A0C" w:rsidRPr="0014340F" w:rsidRDefault="00530A0C" w:rsidP="00530A0C">
      <w:pPr>
        <w:pStyle w:val="Nincstrkz"/>
        <w:numPr>
          <w:ilvl w:val="0"/>
          <w:numId w:val="4"/>
        </w:numPr>
      </w:pPr>
      <w:r w:rsidRPr="0014340F">
        <w:rPr>
          <w:lang w:val="en-GB"/>
        </w:rPr>
        <w:t>Conducting external and internal market research activities and</w:t>
      </w:r>
    </w:p>
    <w:p w14:paraId="666F81B1" w14:textId="77777777" w:rsidR="00530A0C" w:rsidRPr="0014340F" w:rsidRDefault="00530A0C" w:rsidP="00530A0C">
      <w:pPr>
        <w:rPr>
          <w:rFonts w:cstheme="minorHAnsi"/>
          <w:b/>
          <w:color w:val="000000" w:themeColor="text1"/>
          <w:shd w:val="clear" w:color="auto" w:fill="FFFFFF"/>
        </w:rPr>
      </w:pPr>
    </w:p>
    <w:p w14:paraId="5ECF3EDD" w14:textId="77777777" w:rsidR="00530A0C" w:rsidRPr="0014340F" w:rsidRDefault="00530A0C" w:rsidP="00530A0C">
      <w:pPr>
        <w:numPr>
          <w:ilvl w:val="0"/>
          <w:numId w:val="6"/>
        </w:numPr>
        <w:spacing w:after="0" w:line="240" w:lineRule="auto"/>
        <w:ind w:left="525"/>
        <w:textAlignment w:val="top"/>
        <w:rPr>
          <w:rFonts w:cstheme="minorHAnsi"/>
        </w:rPr>
      </w:pPr>
      <w:r w:rsidRPr="0014340F">
        <w:rPr>
          <w:rFonts w:cstheme="minorHAnsi"/>
        </w:rPr>
        <w:t>Developing the intranet</w:t>
      </w:r>
    </w:p>
    <w:p w14:paraId="4FAB7CC6" w14:textId="77777777" w:rsidR="00530A0C" w:rsidRPr="0014340F" w:rsidRDefault="00530A0C" w:rsidP="00530A0C">
      <w:pPr>
        <w:pStyle w:val="Nincstrkz"/>
        <w:ind w:left="525"/>
        <w:rPr>
          <w:shd w:val="clear" w:color="auto" w:fill="FFFFFF"/>
        </w:rPr>
      </w:pPr>
    </w:p>
    <w:p w14:paraId="00DEA5A1" w14:textId="720F1D3C" w:rsidR="00530A0C" w:rsidRPr="0014340F" w:rsidRDefault="00530A0C" w:rsidP="00530A0C">
      <w:pPr>
        <w:pStyle w:val="Nincstrkz"/>
        <w:numPr>
          <w:ilvl w:val="0"/>
          <w:numId w:val="11"/>
        </w:numPr>
        <w:ind w:left="1245"/>
        <w:rPr>
          <w:shd w:val="clear" w:color="auto" w:fill="FFFFFF"/>
        </w:rPr>
      </w:pPr>
      <w:r w:rsidRPr="0014340F">
        <w:rPr>
          <w:shd w:val="clear" w:color="auto" w:fill="FFFFFF"/>
          <w:lang w:val="en-GB"/>
        </w:rPr>
        <w:t xml:space="preserve">Competency assessment - individual competency assessment </w:t>
      </w:r>
      <w:r w:rsidR="00B17869" w:rsidRPr="0014340F">
        <w:rPr>
          <w:shd w:val="clear" w:color="auto" w:fill="FFFFFF"/>
          <w:lang w:val="en-GB"/>
        </w:rPr>
        <w:t>which is the basis of</w:t>
      </w:r>
      <w:r w:rsidRPr="0014340F">
        <w:rPr>
          <w:shd w:val="clear" w:color="auto" w:fill="FFFFFF"/>
          <w:lang w:val="en-GB"/>
        </w:rPr>
        <w:t xml:space="preserve"> the individual development plan. </w:t>
      </w:r>
    </w:p>
    <w:p w14:paraId="7884C1F7" w14:textId="32A47BDB" w:rsidR="00530A0C" w:rsidRPr="0014340F" w:rsidRDefault="00B17869" w:rsidP="00530A0C">
      <w:pPr>
        <w:pStyle w:val="Nincstrkz"/>
        <w:numPr>
          <w:ilvl w:val="0"/>
          <w:numId w:val="11"/>
        </w:numPr>
        <w:ind w:left="1245"/>
        <w:rPr>
          <w:rFonts w:cstheme="minorHAnsi"/>
          <w:bCs/>
          <w:color w:val="000000" w:themeColor="text1"/>
          <w:shd w:val="clear" w:color="auto" w:fill="FFFFFF"/>
        </w:rPr>
      </w:pPr>
      <w:r w:rsidRPr="0014340F">
        <w:rPr>
          <w:color w:val="000000" w:themeColor="text1"/>
          <w:shd w:val="clear" w:color="auto" w:fill="FFFFFF"/>
          <w:lang w:val="en-GB"/>
        </w:rPr>
        <w:t>Pr</w:t>
      </w:r>
      <w:r w:rsidR="00530A0C" w:rsidRPr="0014340F">
        <w:rPr>
          <w:color w:val="000000" w:themeColor="text1"/>
          <w:shd w:val="clear" w:color="auto" w:fill="FFFFFF"/>
          <w:lang w:val="en-GB"/>
        </w:rPr>
        <w:t xml:space="preserve">eparing </w:t>
      </w:r>
      <w:r w:rsidRPr="0014340F">
        <w:rPr>
          <w:color w:val="000000" w:themeColor="text1"/>
          <w:shd w:val="clear" w:color="auto" w:fill="FFFFFF"/>
          <w:lang w:val="en-GB"/>
        </w:rPr>
        <w:t>the</w:t>
      </w:r>
      <w:r w:rsidR="00530A0C" w:rsidRPr="0014340F">
        <w:rPr>
          <w:color w:val="000000" w:themeColor="text1"/>
          <w:shd w:val="clear" w:color="auto" w:fill="FFFFFF"/>
          <w:lang w:val="en-GB"/>
        </w:rPr>
        <w:t xml:space="preserve"> individual development plan.</w:t>
      </w:r>
    </w:p>
    <w:p w14:paraId="18120E94" w14:textId="77777777" w:rsidR="00530A0C" w:rsidRPr="0014340F" w:rsidRDefault="00530A0C" w:rsidP="00530A0C">
      <w:pPr>
        <w:pStyle w:val="Nincstrkz"/>
        <w:rPr>
          <w:color w:val="000000" w:themeColor="text1"/>
          <w:shd w:val="clear" w:color="auto" w:fill="FFFFFF"/>
        </w:rPr>
      </w:pPr>
    </w:p>
    <w:p w14:paraId="07C60DB9" w14:textId="287AD909" w:rsidR="00530A0C" w:rsidRPr="0014340F" w:rsidRDefault="00530A0C" w:rsidP="00530A0C">
      <w:pPr>
        <w:pStyle w:val="Nincstrkz"/>
        <w:rPr>
          <w:color w:val="000000" w:themeColor="text1"/>
        </w:rPr>
      </w:pPr>
      <w:r w:rsidRPr="0014340F">
        <w:rPr>
          <w:color w:val="000000" w:themeColor="text1"/>
          <w:shd w:val="clear" w:color="auto" w:fill="FFFFFF"/>
          <w:lang w:val="en-GB"/>
        </w:rPr>
        <w:t xml:space="preserve">An individual development plan is </w:t>
      </w:r>
      <w:r w:rsidR="007E6BD7" w:rsidRPr="0014340F">
        <w:rPr>
          <w:color w:val="000000" w:themeColor="text1"/>
          <w:shd w:val="clear" w:color="auto" w:fill="FFFFFF"/>
          <w:lang w:val="en-GB"/>
        </w:rPr>
        <w:t>a</w:t>
      </w:r>
      <w:r w:rsidR="00B17869" w:rsidRPr="0014340F">
        <w:rPr>
          <w:color w:val="000000" w:themeColor="text1"/>
          <w:shd w:val="clear" w:color="auto" w:fill="FFFFFF"/>
          <w:lang w:val="en-GB"/>
        </w:rPr>
        <w:t xml:space="preserve"> documentation</w:t>
      </w:r>
      <w:r w:rsidRPr="0014340F">
        <w:rPr>
          <w:color w:val="000000" w:themeColor="text1"/>
          <w:shd w:val="clear" w:color="auto" w:fill="FFFFFF"/>
          <w:lang w:val="en-GB"/>
        </w:rPr>
        <w:t xml:space="preserve"> for planning a learning and teaching process based on an individual's existing abilities and potential, which will affect the whole person.</w:t>
      </w:r>
      <w:r w:rsidR="00B17869" w:rsidRPr="0014340F">
        <w:rPr>
          <w:color w:val="000000" w:themeColor="text1"/>
          <w:shd w:val="clear" w:color="auto" w:fill="FFFFFF"/>
          <w:lang w:val="en-GB"/>
        </w:rPr>
        <w:t xml:space="preserve"> The</w:t>
      </w:r>
      <w:r w:rsidRPr="0014340F">
        <w:rPr>
          <w:color w:val="000000" w:themeColor="text1"/>
          <w:lang w:val="en-GB"/>
        </w:rPr>
        <w:t xml:space="preserve"> individual development plan is not just a document, it is </w:t>
      </w:r>
      <w:r w:rsidR="00B17869" w:rsidRPr="0014340F">
        <w:rPr>
          <w:color w:val="000000" w:themeColor="text1"/>
          <w:lang w:val="en-GB"/>
        </w:rPr>
        <w:t>the whole</w:t>
      </w:r>
      <w:r w:rsidRPr="0014340F">
        <w:rPr>
          <w:color w:val="000000" w:themeColor="text1"/>
          <w:lang w:val="en-GB"/>
        </w:rPr>
        <w:t xml:space="preserve"> planning process.</w:t>
      </w:r>
      <w:r w:rsidRPr="0014340F">
        <w:rPr>
          <w:rStyle w:val="Lbjegyzet-hivatkozs"/>
          <w:color w:val="000000" w:themeColor="text1"/>
          <w:lang w:val="en-GB"/>
        </w:rPr>
        <w:footnoteReference w:id="3"/>
      </w:r>
    </w:p>
    <w:p w14:paraId="54093066" w14:textId="77777777" w:rsidR="00530A0C" w:rsidRPr="0014340F" w:rsidRDefault="00530A0C" w:rsidP="00530A0C">
      <w:pPr>
        <w:rPr>
          <w:rFonts w:cstheme="minorHAnsi"/>
          <w:b/>
          <w:color w:val="000000" w:themeColor="text1"/>
          <w:shd w:val="clear" w:color="auto" w:fill="FFFFFF"/>
        </w:rPr>
      </w:pPr>
    </w:p>
    <w:p w14:paraId="7F9289C0" w14:textId="77777777" w:rsidR="00530A0C" w:rsidRDefault="00530A0C" w:rsidP="00530A0C">
      <w:pPr>
        <w:pStyle w:val="Cmsor2"/>
        <w:numPr>
          <w:ilvl w:val="0"/>
          <w:numId w:val="7"/>
        </w:numPr>
        <w:rPr>
          <w:shd w:val="clear" w:color="auto" w:fill="FFFFFF"/>
        </w:rPr>
      </w:pPr>
      <w:bookmarkStart w:id="15" w:name="_Toc67988563"/>
      <w:bookmarkStart w:id="16" w:name="_Toc117423920"/>
      <w:bookmarkStart w:id="17" w:name="_Toc118367347"/>
      <w:r>
        <w:rPr>
          <w:shd w:val="clear" w:color="auto" w:fill="FFFFFF"/>
          <w:lang w:val="en-GB"/>
        </w:rPr>
        <w:t>Implementation. Change management</w:t>
      </w:r>
      <w:bookmarkEnd w:id="15"/>
      <w:bookmarkEnd w:id="16"/>
      <w:bookmarkEnd w:id="17"/>
    </w:p>
    <w:p w14:paraId="33BB7CA4" w14:textId="77777777" w:rsidR="00530A0C" w:rsidRDefault="00530A0C" w:rsidP="00530A0C">
      <w:pPr>
        <w:rPr>
          <w:b/>
          <w:sz w:val="24"/>
          <w:szCs w:val="24"/>
          <w:shd w:val="clear" w:color="auto" w:fill="FFFFFF"/>
        </w:rPr>
      </w:pPr>
    </w:p>
    <w:p w14:paraId="3AA97D04" w14:textId="77777777" w:rsidR="00530A0C" w:rsidRPr="0014340F" w:rsidRDefault="00530A0C" w:rsidP="00530A0C">
      <w:pPr>
        <w:pStyle w:val="Listaszerbekezds"/>
        <w:numPr>
          <w:ilvl w:val="0"/>
          <w:numId w:val="10"/>
        </w:numPr>
        <w:rPr>
          <w:shd w:val="clear" w:color="auto" w:fill="FFFFFF"/>
        </w:rPr>
      </w:pPr>
      <w:r w:rsidRPr="0014340F">
        <w:rPr>
          <w:shd w:val="clear" w:color="auto" w:fill="FFFFFF"/>
          <w:lang w:val="en-GB"/>
        </w:rPr>
        <w:t>A change management officer/working group is set up</w:t>
      </w:r>
    </w:p>
    <w:p w14:paraId="132DC957" w14:textId="77777777" w:rsidR="00530A0C" w:rsidRPr="0014340F" w:rsidRDefault="00530A0C" w:rsidP="00530A0C">
      <w:pPr>
        <w:ind w:left="708"/>
        <w:rPr>
          <w:shd w:val="clear" w:color="auto" w:fill="FFFFFF"/>
        </w:rPr>
      </w:pPr>
    </w:p>
    <w:p w14:paraId="5E91BBA3" w14:textId="79476065" w:rsidR="00530A0C" w:rsidRPr="0014340F" w:rsidRDefault="00530A0C" w:rsidP="00530A0C">
      <w:pPr>
        <w:pStyle w:val="Listaszerbekezds"/>
        <w:numPr>
          <w:ilvl w:val="0"/>
          <w:numId w:val="3"/>
        </w:numPr>
        <w:ind w:left="1428"/>
        <w:rPr>
          <w:rFonts w:cstheme="minorHAnsi"/>
          <w:color w:val="000000" w:themeColor="text1"/>
          <w:shd w:val="clear" w:color="auto" w:fill="FFFFFF"/>
        </w:rPr>
      </w:pPr>
      <w:r w:rsidRPr="0014340F">
        <w:rPr>
          <w:rFonts w:cstheme="minorHAnsi"/>
          <w:color w:val="000000" w:themeColor="text1"/>
          <w:shd w:val="clear" w:color="auto" w:fill="FFFFFF"/>
          <w:lang w:val="en-GB"/>
        </w:rPr>
        <w:t>Involvement of employee representative(s) (trade union representatives, works</w:t>
      </w:r>
      <w:r w:rsidR="007E6BD7" w:rsidRPr="0014340F">
        <w:rPr>
          <w:rFonts w:cstheme="minorHAnsi"/>
          <w:color w:val="000000" w:themeColor="text1"/>
          <w:shd w:val="clear" w:color="auto" w:fill="FFFFFF"/>
          <w:lang w:val="en-GB"/>
        </w:rPr>
        <w:t xml:space="preserve"> </w:t>
      </w:r>
      <w:r w:rsidRPr="0014340F">
        <w:rPr>
          <w:rFonts w:cstheme="minorHAnsi"/>
          <w:color w:val="000000" w:themeColor="text1"/>
          <w:shd w:val="clear" w:color="auto" w:fill="FFFFFF"/>
          <w:lang w:val="en-GB"/>
        </w:rPr>
        <w:t>council) in the working group</w:t>
      </w:r>
    </w:p>
    <w:p w14:paraId="17D83C6D" w14:textId="77777777" w:rsidR="00530A0C" w:rsidRPr="0014340F" w:rsidRDefault="00530A0C" w:rsidP="00530A0C">
      <w:pPr>
        <w:pStyle w:val="Listaszerbekezds"/>
        <w:numPr>
          <w:ilvl w:val="0"/>
          <w:numId w:val="3"/>
        </w:numPr>
        <w:ind w:left="1428"/>
        <w:rPr>
          <w:rFonts w:cstheme="minorHAnsi"/>
          <w:color w:val="000000" w:themeColor="text1"/>
          <w:shd w:val="clear" w:color="auto" w:fill="FFFFFF"/>
        </w:rPr>
      </w:pPr>
      <w:r w:rsidRPr="0014340F">
        <w:rPr>
          <w:rFonts w:cstheme="minorHAnsi"/>
          <w:color w:val="000000" w:themeColor="text1"/>
          <w:shd w:val="clear" w:color="auto" w:fill="FFFFFF"/>
          <w:lang w:val="en-GB"/>
        </w:rPr>
        <w:t>Who should prepare change management plans (managers, staff, external experts)?</w:t>
      </w:r>
    </w:p>
    <w:p w14:paraId="5D92DDC3" w14:textId="2216047A" w:rsidR="00530A0C" w:rsidRPr="0014340F" w:rsidRDefault="00530A0C" w:rsidP="00530A0C">
      <w:pPr>
        <w:pStyle w:val="Listaszerbekezds"/>
        <w:numPr>
          <w:ilvl w:val="0"/>
          <w:numId w:val="3"/>
        </w:numPr>
        <w:ind w:left="1428"/>
        <w:rPr>
          <w:rFonts w:cstheme="minorHAnsi"/>
          <w:color w:val="000000" w:themeColor="text1"/>
          <w:shd w:val="clear" w:color="auto" w:fill="FFFFFF"/>
        </w:rPr>
      </w:pPr>
      <w:r w:rsidRPr="0014340F">
        <w:rPr>
          <w:rFonts w:cstheme="minorHAnsi"/>
          <w:color w:val="000000" w:themeColor="text1"/>
          <w:shd w:val="clear" w:color="auto" w:fill="FFFFFF"/>
          <w:lang w:val="en-GB"/>
        </w:rPr>
        <w:t>Change agents - who should they be (managers, staff, external specialist</w:t>
      </w:r>
      <w:r w:rsidR="007E6BD7" w:rsidRPr="0014340F">
        <w:rPr>
          <w:rFonts w:cstheme="minorHAnsi"/>
          <w:color w:val="000000" w:themeColor="text1"/>
          <w:shd w:val="clear" w:color="auto" w:fill="FFFFFF"/>
          <w:lang w:val="en-GB"/>
        </w:rPr>
        <w:t>s</w:t>
      </w:r>
      <w:r w:rsidRPr="0014340F">
        <w:rPr>
          <w:rFonts w:cstheme="minorHAnsi"/>
          <w:color w:val="000000" w:themeColor="text1"/>
          <w:shd w:val="clear" w:color="auto" w:fill="FFFFFF"/>
          <w:lang w:val="en-GB"/>
        </w:rPr>
        <w:t>, change manager?</w:t>
      </w:r>
    </w:p>
    <w:p w14:paraId="66527C92" w14:textId="77777777" w:rsidR="00530A0C" w:rsidRPr="0014340F" w:rsidRDefault="00530A0C" w:rsidP="00530A0C"/>
    <w:p w14:paraId="0581DB1D" w14:textId="77777777" w:rsidR="00530A0C" w:rsidRPr="0014340F" w:rsidRDefault="00530A0C" w:rsidP="00530A0C">
      <w:pPr>
        <w:pStyle w:val="Listaszerbekezds"/>
        <w:numPr>
          <w:ilvl w:val="0"/>
          <w:numId w:val="1"/>
        </w:numPr>
        <w:rPr>
          <w:rFonts w:cstheme="minorHAnsi"/>
          <w:shd w:val="clear" w:color="auto" w:fill="FFFFFF"/>
        </w:rPr>
      </w:pPr>
      <w:r w:rsidRPr="0014340F">
        <w:rPr>
          <w:rFonts w:cstheme="minorHAnsi"/>
          <w:shd w:val="clear" w:color="auto" w:fill="FFFFFF"/>
          <w:lang w:val="en-GB"/>
        </w:rPr>
        <w:t>Involving internal - external experts (change manager)</w:t>
      </w:r>
    </w:p>
    <w:p w14:paraId="61BF947E" w14:textId="47BC4A21" w:rsidR="00530A0C" w:rsidRPr="0014340F" w:rsidRDefault="00530A0C" w:rsidP="00530A0C">
      <w:pPr>
        <w:pStyle w:val="Listaszerbekezds"/>
        <w:numPr>
          <w:ilvl w:val="0"/>
          <w:numId w:val="1"/>
        </w:numPr>
        <w:rPr>
          <w:rFonts w:cstheme="minorHAnsi"/>
          <w:shd w:val="clear" w:color="auto" w:fill="FFFFFF"/>
        </w:rPr>
      </w:pPr>
      <w:r w:rsidRPr="0014340F">
        <w:rPr>
          <w:shd w:val="clear" w:color="auto" w:fill="FFFFFF"/>
          <w:lang w:val="en-GB"/>
        </w:rPr>
        <w:t>Designation of task implementers and appointment of responsible persons - who will operationally manage the transformation, who</w:t>
      </w:r>
      <w:r w:rsidR="007E6BD7" w:rsidRPr="0014340F">
        <w:rPr>
          <w:shd w:val="clear" w:color="auto" w:fill="FFFFFF"/>
          <w:lang w:val="en-GB"/>
        </w:rPr>
        <w:t xml:space="preserve"> </w:t>
      </w:r>
      <w:r w:rsidRPr="0014340F">
        <w:rPr>
          <w:shd w:val="clear" w:color="auto" w:fill="FFFFFF"/>
          <w:lang w:val="en-GB"/>
        </w:rPr>
        <w:t>will be authorised to take operational</w:t>
      </w:r>
      <w:r>
        <w:rPr>
          <w:sz w:val="24"/>
          <w:szCs w:val="24"/>
          <w:shd w:val="clear" w:color="auto" w:fill="FFFFFF"/>
          <w:lang w:val="en-GB"/>
        </w:rPr>
        <w:t xml:space="preserve"> </w:t>
      </w:r>
      <w:r w:rsidRPr="0014340F">
        <w:rPr>
          <w:shd w:val="clear" w:color="auto" w:fill="FFFFFF"/>
          <w:lang w:val="en-GB"/>
        </w:rPr>
        <w:t xml:space="preserve">decisions in the light of the transformation plan, </w:t>
      </w:r>
      <w:r w:rsidR="007E6BD7" w:rsidRPr="0014340F">
        <w:rPr>
          <w:shd w:val="clear" w:color="auto" w:fill="FFFFFF"/>
          <w:lang w:val="en-GB"/>
        </w:rPr>
        <w:t xml:space="preserve">and </w:t>
      </w:r>
      <w:r w:rsidRPr="0014340F">
        <w:rPr>
          <w:shd w:val="clear" w:color="auto" w:fill="FFFFFF"/>
          <w:lang w:val="en-GB"/>
        </w:rPr>
        <w:t xml:space="preserve">who will always be available. (Pitfall: The adviser is available in principle but does not take operational measures, only encourages the manager, the manager is no longer entitled to take major decisions or has already resigned. </w:t>
      </w:r>
      <w:r w:rsidR="007E6BD7" w:rsidRPr="0014340F">
        <w:rPr>
          <w:lang w:val="en-GB"/>
        </w:rPr>
        <w:t>The s</w:t>
      </w:r>
      <w:r w:rsidRPr="0014340F">
        <w:rPr>
          <w:lang w:val="en-GB"/>
        </w:rPr>
        <w:t>mooth operation must also be ensured in the event of a change of manager.)</w:t>
      </w:r>
    </w:p>
    <w:p w14:paraId="0DB07F04" w14:textId="77777777" w:rsidR="00530A0C" w:rsidRPr="0014340F" w:rsidRDefault="00530A0C" w:rsidP="00530A0C">
      <w:pPr>
        <w:pStyle w:val="Listaszerbekezds"/>
        <w:numPr>
          <w:ilvl w:val="0"/>
          <w:numId w:val="1"/>
        </w:numPr>
        <w:rPr>
          <w:rFonts w:cstheme="minorHAnsi"/>
          <w:shd w:val="clear" w:color="auto" w:fill="FFFFFF"/>
        </w:rPr>
      </w:pPr>
      <w:r w:rsidRPr="0014340F">
        <w:rPr>
          <w:rFonts w:cstheme="minorHAnsi"/>
          <w:shd w:val="clear" w:color="auto" w:fill="FFFFFF"/>
          <w:lang w:val="en-GB"/>
        </w:rPr>
        <w:t>Motivating change both towards managers and subordinates</w:t>
      </w:r>
    </w:p>
    <w:p w14:paraId="47057CBE" w14:textId="77777777" w:rsidR="00530A0C" w:rsidRPr="0014340F" w:rsidRDefault="00530A0C" w:rsidP="00530A0C">
      <w:pPr>
        <w:pStyle w:val="Listaszerbekezds"/>
        <w:numPr>
          <w:ilvl w:val="0"/>
          <w:numId w:val="1"/>
        </w:numPr>
        <w:rPr>
          <w:rFonts w:cstheme="minorHAnsi"/>
          <w:shd w:val="clear" w:color="auto" w:fill="FFFFFF"/>
        </w:rPr>
      </w:pPr>
      <w:r w:rsidRPr="0014340F">
        <w:rPr>
          <w:rFonts w:cstheme="minorHAnsi"/>
          <w:shd w:val="clear" w:color="auto" w:fill="FFFFFF"/>
          <w:lang w:val="en-GB"/>
        </w:rPr>
        <w:t>Managing conflict situations (resulting from staff changes)</w:t>
      </w:r>
    </w:p>
    <w:p w14:paraId="388F5905" w14:textId="1A3489D0" w:rsidR="00530A0C" w:rsidRPr="0014340F" w:rsidRDefault="00530A0C" w:rsidP="00530A0C">
      <w:pPr>
        <w:pStyle w:val="Listaszerbekezds"/>
        <w:numPr>
          <w:ilvl w:val="0"/>
          <w:numId w:val="1"/>
        </w:numPr>
        <w:rPr>
          <w:rFonts w:cstheme="minorHAnsi"/>
          <w:shd w:val="clear" w:color="auto" w:fill="FFFFFF"/>
        </w:rPr>
      </w:pPr>
      <w:r w:rsidRPr="0014340F">
        <w:rPr>
          <w:rFonts w:cstheme="minorHAnsi"/>
          <w:shd w:val="clear" w:color="auto" w:fill="FFFFFF"/>
          <w:lang w:val="en-GB"/>
        </w:rPr>
        <w:t>Managing conflict situations arising from changes in work, assignments, etc</w:t>
      </w:r>
      <w:r w:rsidR="0014340F" w:rsidRPr="0014340F">
        <w:rPr>
          <w:rFonts w:cstheme="minorHAnsi"/>
          <w:shd w:val="clear" w:color="auto" w:fill="FFFFFF"/>
          <w:lang w:val="en-GB"/>
        </w:rPr>
        <w:t>…</w:t>
      </w:r>
    </w:p>
    <w:p w14:paraId="6E56E00B" w14:textId="72A55666" w:rsidR="00530A0C" w:rsidRPr="0014340F" w:rsidRDefault="00530A0C" w:rsidP="00530A0C">
      <w:pPr>
        <w:pStyle w:val="Listaszerbekezds"/>
        <w:numPr>
          <w:ilvl w:val="0"/>
          <w:numId w:val="1"/>
        </w:numPr>
        <w:rPr>
          <w:rFonts w:cstheme="minorHAnsi"/>
          <w:shd w:val="clear" w:color="auto" w:fill="FFFFFF"/>
        </w:rPr>
      </w:pPr>
      <w:r w:rsidRPr="0014340F">
        <w:rPr>
          <w:rFonts w:cstheme="minorHAnsi"/>
          <w:shd w:val="clear" w:color="auto" w:fill="FFFFFF"/>
          <w:lang w:val="en-GB"/>
        </w:rPr>
        <w:t>Dealing with periodic, initial difficulties and problems arising from changes in the location of departments (relocations)</w:t>
      </w:r>
    </w:p>
    <w:p w14:paraId="15DDEDED" w14:textId="77777777" w:rsidR="006139A4" w:rsidRDefault="00B34F1A" w:rsidP="00B34F1A">
      <w:pPr>
        <w:pStyle w:val="Cmsor3"/>
        <w:rPr>
          <w:shd w:val="clear" w:color="auto" w:fill="FFFFFF"/>
        </w:rPr>
      </w:pPr>
      <w:bookmarkStart w:id="18" w:name="_Toc117423921"/>
      <w:bookmarkStart w:id="19" w:name="_Toc118367348"/>
      <w:r>
        <w:rPr>
          <w:shd w:val="clear" w:color="auto" w:fill="FFFFFF"/>
          <w:lang w:val="en-GB"/>
        </w:rPr>
        <w:t>Assess the financial needs for change and identify possible sources of finance</w:t>
      </w:r>
      <w:bookmarkEnd w:id="18"/>
      <w:bookmarkEnd w:id="19"/>
    </w:p>
    <w:p w14:paraId="7DFD4E2C" w14:textId="77777777" w:rsidR="00B34F1A" w:rsidRDefault="00B34F1A" w:rsidP="006139A4">
      <w:pPr>
        <w:rPr>
          <w:rFonts w:cstheme="minorHAnsi"/>
          <w:sz w:val="24"/>
          <w:szCs w:val="24"/>
          <w:shd w:val="clear" w:color="auto" w:fill="FFFFFF"/>
        </w:rPr>
      </w:pPr>
    </w:p>
    <w:p w14:paraId="79ACED36" w14:textId="77777777" w:rsidR="00B34F1A" w:rsidRPr="0014340F" w:rsidRDefault="00B34F1A" w:rsidP="006139A4">
      <w:pPr>
        <w:rPr>
          <w:rFonts w:cstheme="minorHAnsi"/>
          <w:shd w:val="clear" w:color="auto" w:fill="FFFFFF"/>
        </w:rPr>
      </w:pPr>
      <w:r w:rsidRPr="0014340F">
        <w:rPr>
          <w:rFonts w:cstheme="minorHAnsi"/>
          <w:shd w:val="clear" w:color="auto" w:fill="FFFFFF"/>
        </w:rPr>
        <w:t>Driving change in a way that causes as little pain as possible to those involved and those who are personally (negatively) affected requires financial resources. The first step is to assess the (additional) resource needs and then look around to see where (from which level, which fund, which tender) help could be found.</w:t>
      </w:r>
    </w:p>
    <w:p w14:paraId="7A151AF0" w14:textId="77777777" w:rsidR="00B34F1A" w:rsidRDefault="00B34F1A" w:rsidP="006139A4">
      <w:pPr>
        <w:rPr>
          <w:rFonts w:cstheme="minorHAnsi"/>
          <w:sz w:val="24"/>
          <w:szCs w:val="24"/>
          <w:shd w:val="clear" w:color="auto" w:fill="FFFFFF"/>
        </w:rPr>
      </w:pPr>
    </w:p>
    <w:p w14:paraId="16B75FCD" w14:textId="77777777" w:rsidR="004A3EEC" w:rsidRDefault="004A3EEC" w:rsidP="004A3EEC">
      <w:pPr>
        <w:pStyle w:val="Cmsor2"/>
        <w:numPr>
          <w:ilvl w:val="0"/>
          <w:numId w:val="7"/>
        </w:numPr>
        <w:rPr>
          <w:shd w:val="clear" w:color="auto" w:fill="FFFFFF"/>
        </w:rPr>
      </w:pPr>
      <w:bookmarkStart w:id="20" w:name="_Toc117423922"/>
      <w:bookmarkStart w:id="21" w:name="_Toc118367349"/>
      <w:r>
        <w:rPr>
          <w:shd w:val="clear" w:color="auto" w:fill="FFFFFF"/>
          <w:lang w:val="en-GB"/>
        </w:rPr>
        <w:t>Downsizing - the outplacement</w:t>
      </w:r>
      <w:bookmarkEnd w:id="20"/>
      <w:bookmarkEnd w:id="21"/>
      <w:r>
        <w:rPr>
          <w:shd w:val="clear" w:color="auto" w:fill="FFFFFF"/>
          <w:lang w:val="en-GB"/>
        </w:rPr>
        <w:t xml:space="preserve"> </w:t>
      </w:r>
    </w:p>
    <w:p w14:paraId="13E303A2" w14:textId="77777777" w:rsidR="006139A4" w:rsidRDefault="006139A4" w:rsidP="006139A4"/>
    <w:p w14:paraId="070F0E42" w14:textId="792DA5C3" w:rsidR="004A3EEC" w:rsidRPr="0014340F" w:rsidRDefault="007E6BD7" w:rsidP="004A3EEC">
      <w:pPr>
        <w:rPr>
          <w:rFonts w:cstheme="minorHAnsi"/>
          <w:color w:val="333333"/>
        </w:rPr>
      </w:pPr>
      <w:r w:rsidRPr="0014340F">
        <w:rPr>
          <w:rFonts w:cstheme="minorHAnsi"/>
          <w:color w:val="333333"/>
        </w:rPr>
        <w:t>Outplacement programmes aim</w:t>
      </w:r>
      <w:r w:rsidR="004A3EEC" w:rsidRPr="0014340F">
        <w:rPr>
          <w:rFonts w:cstheme="minorHAnsi"/>
          <w:color w:val="333333"/>
        </w:rPr>
        <w:t xml:space="preserve"> to </w:t>
      </w:r>
    </w:p>
    <w:p w14:paraId="67A2BA7D" w14:textId="1B9EE9DD"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 xml:space="preserve">help the jobseeker deal with the psychological consequences of redundancy, </w:t>
      </w:r>
    </w:p>
    <w:p w14:paraId="68D9364F" w14:textId="14E9E258"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 xml:space="preserve">restore shaken self-confidence, </w:t>
      </w:r>
    </w:p>
    <w:p w14:paraId="700559ED" w14:textId="5C8DBF5B"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help the worker who loses his job develop a realistic picture of himself, assess his strengths and weaknesses,</w:t>
      </w:r>
    </w:p>
    <w:p w14:paraId="1857C226" w14:textId="77777777"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increase your willingness, flexibility and mobility to change</w:t>
      </w:r>
    </w:p>
    <w:p w14:paraId="79BFF8C1" w14:textId="28D97138"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 xml:space="preserve"> </w:t>
      </w:r>
      <w:r w:rsidR="00B17869" w:rsidRPr="0014340F">
        <w:rPr>
          <w:rFonts w:cstheme="minorHAnsi"/>
          <w:color w:val="333333"/>
          <w:lang w:val="en-GB"/>
        </w:rPr>
        <w:t>define new goals</w:t>
      </w:r>
      <w:r w:rsidRPr="0014340F">
        <w:rPr>
          <w:rFonts w:cstheme="minorHAnsi"/>
          <w:color w:val="333333"/>
          <w:lang w:val="en-GB"/>
        </w:rPr>
        <w:t xml:space="preserve"> </w:t>
      </w:r>
    </w:p>
    <w:p w14:paraId="54B6F2DB" w14:textId="303BC410"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 xml:space="preserve">keep </w:t>
      </w:r>
      <w:r w:rsidR="00B17869" w:rsidRPr="0014340F">
        <w:rPr>
          <w:rFonts w:cstheme="minorHAnsi"/>
          <w:color w:val="333333"/>
          <w:lang w:val="en-GB"/>
        </w:rPr>
        <w:t>up their</w:t>
      </w:r>
      <w:r w:rsidRPr="0014340F">
        <w:rPr>
          <w:rFonts w:cstheme="minorHAnsi"/>
          <w:color w:val="333333"/>
          <w:lang w:val="en-GB"/>
        </w:rPr>
        <w:t xml:space="preserve"> job-seeking activity</w:t>
      </w:r>
    </w:p>
    <w:p w14:paraId="098FA762" w14:textId="1047154A" w:rsidR="004A3EEC" w:rsidRPr="0014340F" w:rsidRDefault="004A3EEC" w:rsidP="004A3EEC">
      <w:pPr>
        <w:pStyle w:val="Listaszerbekezds"/>
        <w:numPr>
          <w:ilvl w:val="0"/>
          <w:numId w:val="16"/>
        </w:numPr>
        <w:rPr>
          <w:rFonts w:cstheme="minorHAnsi"/>
          <w:color w:val="333333"/>
        </w:rPr>
      </w:pPr>
      <w:r w:rsidRPr="0014340F">
        <w:rPr>
          <w:rFonts w:cstheme="minorHAnsi"/>
          <w:color w:val="333333"/>
          <w:lang w:val="en-GB"/>
        </w:rPr>
        <w:t xml:space="preserve">develop a job search strategy. This includes learning practical skills, </w:t>
      </w:r>
      <w:r w:rsidR="007E6BD7" w:rsidRPr="0014340F">
        <w:rPr>
          <w:rFonts w:cstheme="minorHAnsi"/>
          <w:color w:val="333333"/>
          <w:lang w:val="en-GB"/>
        </w:rPr>
        <w:t xml:space="preserve">and </w:t>
      </w:r>
      <w:r w:rsidRPr="0014340F">
        <w:rPr>
          <w:rFonts w:cstheme="minorHAnsi"/>
          <w:color w:val="333333"/>
          <w:lang w:val="en-GB"/>
        </w:rPr>
        <w:t>writing a CV and a cover letter</w:t>
      </w:r>
      <w:r w:rsidRPr="0014340F">
        <w:rPr>
          <w:rFonts w:cstheme="minorHAnsi"/>
          <w:color w:val="333333"/>
          <w:shd w:val="clear" w:color="auto" w:fill="FFFFD2"/>
          <w:lang w:val="en-GB"/>
        </w:rPr>
        <w:t>.</w:t>
      </w:r>
    </w:p>
    <w:p w14:paraId="67151CB0" w14:textId="77777777" w:rsidR="006139A4" w:rsidRPr="006139A4" w:rsidRDefault="006139A4" w:rsidP="006139A4">
      <w:pPr>
        <w:rPr>
          <w:rFonts w:cstheme="minorHAnsi"/>
          <w:color w:val="333333"/>
          <w:sz w:val="24"/>
          <w:szCs w:val="24"/>
        </w:rPr>
      </w:pPr>
    </w:p>
    <w:p w14:paraId="2FFA6DB8" w14:textId="77777777" w:rsidR="00530A0C" w:rsidRPr="00B34F1A" w:rsidRDefault="004A3EEC" w:rsidP="00B34F1A">
      <w:pPr>
        <w:pStyle w:val="Cmsor3"/>
        <w:rPr>
          <w:rStyle w:val="Cmsor2Char"/>
        </w:rPr>
      </w:pPr>
      <w:bookmarkStart w:id="22" w:name="_Toc118367350"/>
      <w:r>
        <w:rPr>
          <w:lang w:val="en-GB"/>
        </w:rPr>
        <w:t>6. Downsizing. Comprehensive information for workers and unions well in advance of the cuts</w:t>
      </w:r>
      <w:r>
        <w:rPr>
          <w:lang w:val="en-GB"/>
        </w:rPr>
        <w:footnoteReference w:id="4"/>
      </w:r>
      <w:r>
        <w:rPr>
          <w:lang w:val="en-GB"/>
        </w:rPr>
        <w:t>.</w:t>
      </w:r>
      <w:bookmarkEnd w:id="22"/>
      <w:r>
        <w:rPr>
          <w:rStyle w:val="Cmsor2Char"/>
          <w:lang w:val="en-GB"/>
        </w:rPr>
        <w:t xml:space="preserve"> </w:t>
      </w:r>
    </w:p>
    <w:p w14:paraId="35500742" w14:textId="77777777" w:rsidR="00530A0C" w:rsidRDefault="00530A0C" w:rsidP="00530A0C"/>
    <w:p w14:paraId="5A333987" w14:textId="58D2CC68" w:rsidR="00EC315A" w:rsidRDefault="006A58A5" w:rsidP="00530A0C">
      <w:r>
        <w:t>Continuous</w:t>
      </w:r>
      <w:r w:rsidR="00EC315A">
        <w:t xml:space="preserve"> communication with employees is vital for success. The reasons for the change, how it will be implemented and the impact of the change must be explained to employees and managers. </w:t>
      </w:r>
    </w:p>
    <w:p w14:paraId="7A32E5FA" w14:textId="77777777" w:rsidR="00530A0C" w:rsidRDefault="00530A0C" w:rsidP="00530A0C">
      <w:r>
        <w:t>Employees affected by redundancies should be given a reasonable amount of time to prepare, so they should be made aware of the change and the likelihood of redundancies well before the process starts. This is particularly important and makes the process easier when a large number of workers need help at the same time.</w:t>
      </w:r>
    </w:p>
    <w:p w14:paraId="0DADA448" w14:textId="6C0A3846" w:rsidR="00530A0C" w:rsidRDefault="00530A0C" w:rsidP="00530A0C">
      <w:r>
        <w:t xml:space="preserve">The period between the decision to make redundancies and their implementation is the most difficult for those affected. </w:t>
      </w:r>
      <w:r>
        <w:rPr>
          <w:i/>
          <w:iCs/>
        </w:rPr>
        <w:t xml:space="preserve">Providing early, honest and comprehensive information </w:t>
      </w:r>
      <w:r>
        <w:t>to workers and trade unions and other stakeholders is very important to reduce tensions.</w:t>
      </w:r>
    </w:p>
    <w:p w14:paraId="59840664" w14:textId="3B99FF50" w:rsidR="00530A0C" w:rsidRDefault="00530A0C" w:rsidP="00530A0C">
      <w:r>
        <w:t xml:space="preserve">In particular, </w:t>
      </w:r>
      <w:r w:rsidR="007E6BD7">
        <w:t>employees must b</w:t>
      </w:r>
      <w:r>
        <w:t>e properly informed, i.e. in sufficient detail, about their options and the services provided by the company in advance of the redundancy.</w:t>
      </w:r>
    </w:p>
    <w:p w14:paraId="38F618EC" w14:textId="5DB0D360" w:rsidR="00F02BF1" w:rsidRDefault="00F02BF1" w:rsidP="00F02BF1">
      <w:r>
        <w:t xml:space="preserve">Consultations with employees should usually include the economic situation of the company, the </w:t>
      </w:r>
      <w:r w:rsidR="001615DA">
        <w:t>prospects</w:t>
      </w:r>
      <w:r>
        <w:t xml:space="preserve"> for the workplace, and significant changes in </w:t>
      </w:r>
      <w:r w:rsidR="007E6BD7">
        <w:t xml:space="preserve">the </w:t>
      </w:r>
      <w:r>
        <w:t>work organisation.</w:t>
      </w:r>
    </w:p>
    <w:p w14:paraId="5426F378" w14:textId="77777777" w:rsidR="00167F89" w:rsidRDefault="00167F89" w:rsidP="00F02BF1"/>
    <w:tbl>
      <w:tblPr>
        <w:tblStyle w:val="Rcsostblzat"/>
        <w:tblW w:w="0" w:type="auto"/>
        <w:tblLook w:val="04A0" w:firstRow="1" w:lastRow="0" w:firstColumn="1" w:lastColumn="0" w:noHBand="0" w:noVBand="1"/>
      </w:tblPr>
      <w:tblGrid>
        <w:gridCol w:w="9062"/>
      </w:tblGrid>
      <w:tr w:rsidR="00167F89" w14:paraId="294DB51F" w14:textId="77777777" w:rsidTr="00167F89">
        <w:tc>
          <w:tcPr>
            <w:tcW w:w="9062" w:type="dxa"/>
          </w:tcPr>
          <w:p w14:paraId="75572559" w14:textId="77777777" w:rsidR="00167F89" w:rsidRPr="00167F89" w:rsidRDefault="00167F89" w:rsidP="00167F89">
            <w:pPr>
              <w:pStyle w:val="NormlWeb"/>
              <w:spacing w:before="150" w:beforeAutospacing="0" w:after="150" w:afterAutospacing="0"/>
              <w:ind w:left="225" w:right="525"/>
              <w:rPr>
                <w:rFonts w:asciiTheme="minorHAnsi" w:hAnsiTheme="minorHAnsi" w:cstheme="minorHAnsi"/>
                <w:color w:val="000000"/>
                <w:sz w:val="22"/>
                <w:szCs w:val="22"/>
              </w:rPr>
            </w:pPr>
            <w:r>
              <w:rPr>
                <w:rFonts w:asciiTheme="minorHAnsi" w:hAnsiTheme="minorHAnsi" w:cstheme="minorHAnsi"/>
                <w:i/>
                <w:iCs/>
                <w:color w:val="000000"/>
                <w:sz w:val="22"/>
                <w:szCs w:val="22"/>
                <w:lang w:val="en-GB"/>
              </w:rPr>
              <w:t>Directive 2002/14/EC of the European Parliament and of the Council of</w:t>
            </w:r>
            <w:r>
              <w:rPr>
                <w:rFonts w:asciiTheme="minorHAnsi" w:hAnsiTheme="minorHAnsi" w:cstheme="minorHAnsi"/>
                <w:color w:val="000000"/>
                <w:sz w:val="22"/>
                <w:szCs w:val="22"/>
                <w:lang w:val="en-GB"/>
              </w:rPr>
              <w:t xml:space="preserve"> 11 March 2002 establishing a general framework for informing and consulting employees in the European Community (also) provides that information and consultation shall cover the following areas:</w:t>
            </w:r>
          </w:p>
          <w:p w14:paraId="2B40B09C" w14:textId="77777777" w:rsidR="00167F89" w:rsidRPr="00167F89" w:rsidRDefault="00167F89" w:rsidP="00167F89">
            <w:pPr>
              <w:pStyle w:val="NormlWeb"/>
              <w:spacing w:before="150" w:beforeAutospacing="0" w:after="150" w:afterAutospacing="0"/>
              <w:ind w:left="225" w:right="525"/>
              <w:rPr>
                <w:rFonts w:asciiTheme="minorHAnsi" w:hAnsiTheme="minorHAnsi" w:cstheme="minorHAnsi"/>
                <w:color w:val="000000"/>
                <w:sz w:val="22"/>
                <w:szCs w:val="22"/>
              </w:rPr>
            </w:pPr>
            <w:r>
              <w:rPr>
                <w:rFonts w:asciiTheme="minorHAnsi" w:hAnsiTheme="minorHAnsi" w:cstheme="minorHAnsi"/>
                <w:color w:val="000000"/>
                <w:sz w:val="22"/>
                <w:szCs w:val="22"/>
                <w:lang w:val="en-GB"/>
              </w:rPr>
              <w:t>(a) information on the current and expected development of the activity and economic situation of the undertaking or establishment;</w:t>
            </w:r>
          </w:p>
          <w:p w14:paraId="6BC40C16" w14:textId="77777777" w:rsidR="00167F89" w:rsidRPr="00167F89" w:rsidRDefault="00167F89" w:rsidP="00167F89">
            <w:pPr>
              <w:pStyle w:val="NormlWeb"/>
              <w:spacing w:before="150" w:beforeAutospacing="0" w:after="150" w:afterAutospacing="0"/>
              <w:ind w:left="225" w:right="525"/>
              <w:rPr>
                <w:rFonts w:asciiTheme="minorHAnsi" w:hAnsiTheme="minorHAnsi" w:cstheme="minorHAnsi"/>
                <w:color w:val="000000"/>
                <w:sz w:val="22"/>
                <w:szCs w:val="22"/>
              </w:rPr>
            </w:pPr>
            <w:r>
              <w:rPr>
                <w:rFonts w:asciiTheme="minorHAnsi" w:hAnsiTheme="minorHAnsi" w:cstheme="minorHAnsi"/>
                <w:color w:val="000000"/>
                <w:sz w:val="22"/>
                <w:szCs w:val="22"/>
                <w:lang w:val="en-GB"/>
              </w:rPr>
              <w:t>(b) information and consultation on the current situation, structure and foreseeable development of employment in the undertaking or establishment, any foreseeable measures envisaged, in particular where employment is threatened;</w:t>
            </w:r>
          </w:p>
          <w:p w14:paraId="5B10A9C4" w14:textId="30473D79" w:rsidR="00167F89" w:rsidRPr="00167F89" w:rsidRDefault="00167F89" w:rsidP="00167F89">
            <w:pPr>
              <w:pStyle w:val="NormlWeb"/>
              <w:spacing w:before="150" w:beforeAutospacing="0" w:after="150" w:afterAutospacing="0"/>
              <w:ind w:left="225" w:right="525"/>
              <w:rPr>
                <w:rFonts w:ascii="Tahoma" w:hAnsi="Tahoma" w:cs="Tahoma"/>
                <w:color w:val="000000"/>
                <w:sz w:val="19"/>
                <w:szCs w:val="19"/>
              </w:rPr>
            </w:pPr>
            <w:r>
              <w:rPr>
                <w:rFonts w:asciiTheme="minorHAnsi" w:hAnsiTheme="minorHAnsi" w:cstheme="minorHAnsi"/>
                <w:color w:val="000000"/>
                <w:sz w:val="22"/>
                <w:szCs w:val="22"/>
                <w:lang w:val="en-GB"/>
              </w:rPr>
              <w:t xml:space="preserve">c) </w:t>
            </w:r>
            <w:r w:rsidR="0014340F">
              <w:rPr>
                <w:rFonts w:asciiTheme="minorHAnsi" w:hAnsiTheme="minorHAnsi" w:cstheme="minorHAnsi"/>
                <w:color w:val="000000"/>
                <w:sz w:val="22"/>
                <w:szCs w:val="22"/>
                <w:lang w:val="en-GB"/>
              </w:rPr>
              <w:t>Information</w:t>
            </w:r>
            <w:r>
              <w:rPr>
                <w:rFonts w:asciiTheme="minorHAnsi" w:hAnsiTheme="minorHAnsi" w:cstheme="minorHAnsi"/>
                <w:color w:val="000000"/>
                <w:sz w:val="22"/>
                <w:szCs w:val="22"/>
                <w:lang w:val="en-GB"/>
              </w:rPr>
              <w:t xml:space="preserve"> and consultation on decisions likely to lead to substantial changes in the organisation of work or contractual relations.</w:t>
            </w:r>
          </w:p>
        </w:tc>
      </w:tr>
    </w:tbl>
    <w:p w14:paraId="252A35D6" w14:textId="77777777" w:rsidR="00167F89" w:rsidRDefault="00167F89" w:rsidP="00530A0C"/>
    <w:p w14:paraId="5F6028D5" w14:textId="77777777" w:rsidR="00530A0C" w:rsidRDefault="00530A0C" w:rsidP="00A95E2D">
      <w:pPr>
        <w:pStyle w:val="Cmsor2"/>
        <w:numPr>
          <w:ilvl w:val="0"/>
          <w:numId w:val="22"/>
        </w:numPr>
      </w:pPr>
      <w:bookmarkStart w:id="23" w:name="_Toc117423924"/>
      <w:bookmarkStart w:id="24" w:name="_Toc118367351"/>
      <w:r>
        <w:rPr>
          <w:lang w:val="en-GB"/>
        </w:rPr>
        <w:t>Agreement between the employer and the workers' representatives on the transition</w:t>
      </w:r>
      <w:bookmarkEnd w:id="23"/>
      <w:bookmarkEnd w:id="24"/>
    </w:p>
    <w:p w14:paraId="070B6845" w14:textId="77777777" w:rsidR="006139A4" w:rsidRPr="006139A4" w:rsidRDefault="006139A4" w:rsidP="006139A4"/>
    <w:p w14:paraId="5BABE054" w14:textId="0C90982D" w:rsidR="00530A0C" w:rsidRPr="0014340F" w:rsidRDefault="00530A0C" w:rsidP="00530A0C">
      <w:r w:rsidRPr="0014340F">
        <w:t xml:space="preserve">Before signing an </w:t>
      </w:r>
      <w:r w:rsidRPr="0014340F">
        <w:rPr>
          <w:i/>
          <w:iCs/>
        </w:rPr>
        <w:t>agreement</w:t>
      </w:r>
      <w:r w:rsidR="00654A54" w:rsidRPr="0014340F">
        <w:rPr>
          <w:i/>
          <w:iCs/>
        </w:rPr>
        <w:t xml:space="preserve"> </w:t>
      </w:r>
      <w:r w:rsidRPr="0014340F">
        <w:t xml:space="preserve">between the employer and the workers' representatives on the </w:t>
      </w:r>
      <w:r w:rsidRPr="0014340F">
        <w:rPr>
          <w:i/>
          <w:iCs/>
        </w:rPr>
        <w:t>transition</w:t>
      </w:r>
      <w:r w:rsidRPr="0014340F">
        <w:t>, the employer is advised to consider the following issues:</w:t>
      </w:r>
    </w:p>
    <w:p w14:paraId="6BC9D85F" w14:textId="77777777" w:rsidR="00530A0C" w:rsidRPr="0014340F" w:rsidRDefault="00530A0C" w:rsidP="00530A0C">
      <w:pPr>
        <w:pStyle w:val="Listaszerbekezds"/>
        <w:numPr>
          <w:ilvl w:val="0"/>
          <w:numId w:val="13"/>
        </w:numPr>
      </w:pPr>
      <w:r w:rsidRPr="0014340F">
        <w:rPr>
          <w:lang w:val="en-GB"/>
        </w:rPr>
        <w:t>How much will it cost? (Among other things, it is worth taking into account factors such as the number of employees concerned, the demographics of the workers concerned, current labour market conditions (labour market supply and demand characteristics), etc.</w:t>
      </w:r>
    </w:p>
    <w:p w14:paraId="397E96E5" w14:textId="6296B79D" w:rsidR="00530A0C" w:rsidRPr="0014340F" w:rsidRDefault="001615DA" w:rsidP="00530A0C">
      <w:pPr>
        <w:pStyle w:val="Listaszerbekezds"/>
        <w:numPr>
          <w:ilvl w:val="0"/>
          <w:numId w:val="13"/>
        </w:numPr>
      </w:pPr>
      <w:r w:rsidRPr="0014340F">
        <w:rPr>
          <w:lang w:val="en-GB"/>
        </w:rPr>
        <w:t>How long do we commit</w:t>
      </w:r>
      <w:r w:rsidR="00530A0C" w:rsidRPr="0014340F">
        <w:rPr>
          <w:lang w:val="en-GB"/>
        </w:rPr>
        <w:t>? (</w:t>
      </w:r>
      <w:r w:rsidR="00B374CB" w:rsidRPr="0014340F">
        <w:rPr>
          <w:lang w:val="en-GB"/>
        </w:rPr>
        <w:t>Usually,</w:t>
      </w:r>
      <w:r w:rsidR="00530A0C" w:rsidRPr="0014340F">
        <w:rPr>
          <w:lang w:val="en-GB"/>
        </w:rPr>
        <w:t xml:space="preserve"> as long as a significant number of workers are involved. In practice, this usually takes from six months to a year).</w:t>
      </w:r>
    </w:p>
    <w:p w14:paraId="486F95B3" w14:textId="77777777" w:rsidR="00530A0C" w:rsidRPr="0014340F" w:rsidRDefault="00530A0C" w:rsidP="00530A0C">
      <w:pPr>
        <w:pStyle w:val="Listaszerbekezds"/>
        <w:numPr>
          <w:ilvl w:val="0"/>
          <w:numId w:val="13"/>
        </w:numPr>
      </w:pPr>
      <w:r w:rsidRPr="0014340F">
        <w:rPr>
          <w:lang w:val="en-GB"/>
        </w:rPr>
        <w:t xml:space="preserve">What additional benefits will this bring to the company? </w:t>
      </w:r>
    </w:p>
    <w:p w14:paraId="7BCECAF1" w14:textId="77777777" w:rsidR="00530A0C" w:rsidRPr="0014340F" w:rsidRDefault="00530A0C" w:rsidP="00530A0C">
      <w:pPr>
        <w:pStyle w:val="Listaszerbekezds"/>
        <w:numPr>
          <w:ilvl w:val="0"/>
          <w:numId w:val="14"/>
        </w:numPr>
      </w:pPr>
      <w:r w:rsidRPr="0014340F">
        <w:rPr>
          <w:lang w:val="en-GB"/>
        </w:rPr>
        <w:t>The company will gain experience in managing the transition of the workforce, both in terms of the processes and the skills and practices of the staff managing it.</w:t>
      </w:r>
    </w:p>
    <w:p w14:paraId="474C745D" w14:textId="77777777" w:rsidR="00530A0C" w:rsidRPr="0014340F" w:rsidRDefault="00530A0C" w:rsidP="00530A0C">
      <w:pPr>
        <w:pStyle w:val="Listaszerbekezds"/>
        <w:numPr>
          <w:ilvl w:val="0"/>
          <w:numId w:val="14"/>
        </w:numPr>
      </w:pPr>
      <w:r w:rsidRPr="0014340F">
        <w:rPr>
          <w:lang w:val="en-GB"/>
        </w:rPr>
        <w:t>Employees' frustrations are eased and frustration is replaced by positive activities.</w:t>
      </w:r>
    </w:p>
    <w:p w14:paraId="5B18F484" w14:textId="5816193C" w:rsidR="00530A0C" w:rsidRPr="0014340F" w:rsidRDefault="00530A0C" w:rsidP="00530A0C">
      <w:pPr>
        <w:pStyle w:val="Listaszerbekezds"/>
        <w:numPr>
          <w:ilvl w:val="0"/>
          <w:numId w:val="14"/>
        </w:numPr>
      </w:pPr>
      <w:r w:rsidRPr="0014340F">
        <w:rPr>
          <w:lang w:val="en-GB"/>
        </w:rPr>
        <w:t>For the workers who remain, there will be no so-called survivor syndrome; they will worry less about their future.</w:t>
      </w:r>
    </w:p>
    <w:p w14:paraId="676958E6" w14:textId="4240911A" w:rsidR="00530A0C" w:rsidRPr="0014340F" w:rsidRDefault="00530A0C" w:rsidP="00530A0C">
      <w:pPr>
        <w:pStyle w:val="Listaszerbekezds"/>
        <w:numPr>
          <w:ilvl w:val="0"/>
          <w:numId w:val="14"/>
        </w:numPr>
      </w:pPr>
      <w:r w:rsidRPr="0014340F">
        <w:rPr>
          <w:lang w:val="en-GB"/>
        </w:rPr>
        <w:t xml:space="preserve">The company's corporate social responsibility will have a positive impact </w:t>
      </w:r>
      <w:r w:rsidR="007E6BD7" w:rsidRPr="0014340F">
        <w:rPr>
          <w:lang w:val="en-GB"/>
        </w:rPr>
        <w:t>o</w:t>
      </w:r>
      <w:r w:rsidRPr="0014340F">
        <w:rPr>
          <w:lang w:val="en-GB"/>
        </w:rPr>
        <w:t>n its immediate environment (in the municipality or region).</w:t>
      </w:r>
    </w:p>
    <w:p w14:paraId="4F844D70" w14:textId="089E35FC" w:rsidR="00530A0C" w:rsidRPr="0014340F" w:rsidRDefault="00530A0C" w:rsidP="00530A0C">
      <w:pPr>
        <w:pStyle w:val="Listaszerbekezds"/>
        <w:numPr>
          <w:ilvl w:val="0"/>
          <w:numId w:val="15"/>
        </w:numPr>
      </w:pPr>
      <w:r w:rsidRPr="0014340F">
        <w:rPr>
          <w:lang w:val="en-GB"/>
        </w:rPr>
        <w:t>How will I ensure value for money in the financing?</w:t>
      </w:r>
    </w:p>
    <w:p w14:paraId="3889CAE8" w14:textId="5B2E930A" w:rsidR="0014340F" w:rsidRDefault="0014340F" w:rsidP="0014340F"/>
    <w:p w14:paraId="6D171445" w14:textId="1AB0EFD0" w:rsidR="00530A0C" w:rsidRDefault="00B374CB" w:rsidP="00A95E2D">
      <w:pPr>
        <w:pStyle w:val="Cmsor2"/>
        <w:numPr>
          <w:ilvl w:val="0"/>
          <w:numId w:val="22"/>
        </w:numPr>
      </w:pPr>
      <w:bookmarkStart w:id="25" w:name="_Toc67988566"/>
      <w:bookmarkStart w:id="26" w:name="_Toc117423925"/>
      <w:bookmarkStart w:id="27" w:name="_Toc118367352"/>
      <w:r>
        <w:rPr>
          <w:lang w:val="en-GB"/>
        </w:rPr>
        <w:t>S</w:t>
      </w:r>
      <w:r w:rsidR="00530A0C">
        <w:rPr>
          <w:lang w:val="en-GB"/>
        </w:rPr>
        <w:t>ervices</w:t>
      </w:r>
      <w:bookmarkEnd w:id="25"/>
      <w:bookmarkEnd w:id="26"/>
      <w:r>
        <w:rPr>
          <w:lang w:val="en-GB"/>
        </w:rPr>
        <w:t xml:space="preserve"> before dismissal</w:t>
      </w:r>
      <w:bookmarkEnd w:id="27"/>
    </w:p>
    <w:p w14:paraId="29717D86" w14:textId="77777777" w:rsidR="006139A4" w:rsidRPr="006139A4" w:rsidRDefault="006139A4" w:rsidP="006139A4"/>
    <w:p w14:paraId="01E94B3C" w14:textId="2704F708" w:rsidR="00530A0C" w:rsidRDefault="00530A0C" w:rsidP="00530A0C">
      <w:pPr>
        <w:pStyle w:val="Cmsor3"/>
      </w:pPr>
      <w:bookmarkStart w:id="28" w:name="_Toc117423926"/>
      <w:bookmarkStart w:id="29" w:name="_Toc118367353"/>
      <w:r>
        <w:rPr>
          <w:lang w:val="en-GB"/>
        </w:rPr>
        <w:t>Preparing a plan</w:t>
      </w:r>
      <w:bookmarkEnd w:id="28"/>
      <w:r w:rsidR="00C76A70">
        <w:rPr>
          <w:lang w:val="en-GB"/>
        </w:rPr>
        <w:t xml:space="preserve"> for the workers</w:t>
      </w:r>
      <w:bookmarkEnd w:id="29"/>
    </w:p>
    <w:p w14:paraId="6DF7F032" w14:textId="3DC45D70" w:rsidR="00530A0C" w:rsidRPr="00FD6314" w:rsidRDefault="00530A0C" w:rsidP="00530A0C">
      <w:pPr>
        <w:rPr>
          <w:sz w:val="24"/>
          <w:szCs w:val="24"/>
        </w:rPr>
      </w:pPr>
      <w:r>
        <w:rPr>
          <w:sz w:val="24"/>
          <w:szCs w:val="24"/>
        </w:rPr>
        <w:t xml:space="preserve">The plan covers a wide range of support for the redundant </w:t>
      </w:r>
      <w:r w:rsidR="00C76A70">
        <w:rPr>
          <w:sz w:val="24"/>
          <w:szCs w:val="24"/>
        </w:rPr>
        <w:t>workers</w:t>
      </w:r>
      <w:r>
        <w:rPr>
          <w:sz w:val="24"/>
          <w:szCs w:val="24"/>
        </w:rPr>
        <w:t xml:space="preserve"> during the transition (personal, professional, financial advice, job search, etc.). The related </w:t>
      </w:r>
      <w:r>
        <w:rPr>
          <w:i/>
          <w:iCs/>
          <w:sz w:val="24"/>
          <w:szCs w:val="24"/>
        </w:rPr>
        <w:t xml:space="preserve">service </w:t>
      </w:r>
      <w:r>
        <w:rPr>
          <w:sz w:val="24"/>
          <w:szCs w:val="24"/>
        </w:rPr>
        <w:t xml:space="preserve">aims at </w:t>
      </w:r>
      <w:r w:rsidR="007E6BD7">
        <w:rPr>
          <w:sz w:val="24"/>
          <w:szCs w:val="24"/>
        </w:rPr>
        <w:t xml:space="preserve">the </w:t>
      </w:r>
      <w:r>
        <w:rPr>
          <w:i/>
          <w:iCs/>
          <w:sz w:val="24"/>
          <w:szCs w:val="24"/>
        </w:rPr>
        <w:t xml:space="preserve">complexity </w:t>
      </w:r>
      <w:r>
        <w:rPr>
          <w:sz w:val="24"/>
          <w:szCs w:val="24"/>
        </w:rPr>
        <w:t xml:space="preserve">and supports </w:t>
      </w:r>
      <w:r w:rsidR="007E6BD7">
        <w:rPr>
          <w:sz w:val="24"/>
          <w:szCs w:val="24"/>
        </w:rPr>
        <w:t>several</w:t>
      </w:r>
      <w:r>
        <w:rPr>
          <w:sz w:val="24"/>
          <w:szCs w:val="24"/>
        </w:rPr>
        <w:t xml:space="preserve"> shorter and longer-term goals, such as:</w:t>
      </w:r>
    </w:p>
    <w:p w14:paraId="5BC69F3B" w14:textId="77777777" w:rsidR="00530A0C" w:rsidRPr="00FD6314" w:rsidRDefault="00530A0C" w:rsidP="00530A0C">
      <w:pPr>
        <w:pStyle w:val="Listaszerbekezds"/>
        <w:numPr>
          <w:ilvl w:val="0"/>
          <w:numId w:val="12"/>
        </w:numPr>
        <w:rPr>
          <w:sz w:val="24"/>
          <w:szCs w:val="24"/>
        </w:rPr>
      </w:pPr>
      <w:r>
        <w:rPr>
          <w:sz w:val="24"/>
          <w:szCs w:val="24"/>
          <w:lang w:val="en-GB"/>
        </w:rPr>
        <w:t>looking for a job, finding a job in another company,</w:t>
      </w:r>
    </w:p>
    <w:p w14:paraId="6DD78EF2" w14:textId="77777777" w:rsidR="00530A0C" w:rsidRPr="00FD6314" w:rsidRDefault="00530A0C" w:rsidP="00530A0C">
      <w:pPr>
        <w:pStyle w:val="Listaszerbekezds"/>
        <w:numPr>
          <w:ilvl w:val="0"/>
          <w:numId w:val="12"/>
        </w:numPr>
        <w:rPr>
          <w:sz w:val="24"/>
          <w:szCs w:val="24"/>
        </w:rPr>
      </w:pPr>
      <w:r>
        <w:rPr>
          <w:sz w:val="24"/>
          <w:szCs w:val="24"/>
          <w:lang w:val="en-GB"/>
        </w:rPr>
        <w:t>becoming self-employed (private entrepreneurs),</w:t>
      </w:r>
    </w:p>
    <w:p w14:paraId="0193C511" w14:textId="074B80CE" w:rsidR="00530A0C" w:rsidRPr="00FD6314" w:rsidRDefault="00530A0C" w:rsidP="00530A0C">
      <w:pPr>
        <w:pStyle w:val="Listaszerbekezds"/>
        <w:numPr>
          <w:ilvl w:val="0"/>
          <w:numId w:val="12"/>
        </w:numPr>
        <w:rPr>
          <w:sz w:val="24"/>
          <w:szCs w:val="24"/>
        </w:rPr>
      </w:pPr>
      <w:r>
        <w:rPr>
          <w:sz w:val="24"/>
          <w:szCs w:val="24"/>
          <w:lang w:val="en-GB"/>
        </w:rPr>
        <w:t>programme</w:t>
      </w:r>
      <w:r w:rsidR="0014340F">
        <w:rPr>
          <w:sz w:val="24"/>
          <w:szCs w:val="24"/>
          <w:lang w:val="en-GB"/>
        </w:rPr>
        <w:t>,</w:t>
      </w:r>
    </w:p>
    <w:p w14:paraId="1CFBC710" w14:textId="0A52027B" w:rsidR="00530A0C" w:rsidRDefault="0014340F" w:rsidP="00530A0C">
      <w:pPr>
        <w:pStyle w:val="Listaszerbekezds"/>
        <w:numPr>
          <w:ilvl w:val="0"/>
          <w:numId w:val="12"/>
        </w:numPr>
        <w:rPr>
          <w:sz w:val="24"/>
          <w:szCs w:val="24"/>
        </w:rPr>
      </w:pPr>
      <w:r>
        <w:rPr>
          <w:sz w:val="24"/>
          <w:szCs w:val="24"/>
          <w:lang w:val="en-GB"/>
        </w:rPr>
        <w:t>Early</w:t>
      </w:r>
      <w:r w:rsidR="00530A0C">
        <w:rPr>
          <w:sz w:val="24"/>
          <w:szCs w:val="24"/>
          <w:lang w:val="en-GB"/>
        </w:rPr>
        <w:t xml:space="preserve"> or normal retirement.</w:t>
      </w:r>
    </w:p>
    <w:p w14:paraId="021078E6" w14:textId="250DBF89" w:rsidR="00530A0C" w:rsidRDefault="00530A0C" w:rsidP="00530A0C">
      <w:pPr>
        <w:pStyle w:val="Cmsor3"/>
      </w:pPr>
      <w:bookmarkStart w:id="30" w:name="_Toc117423927"/>
      <w:bookmarkStart w:id="31" w:name="_Toc118367354"/>
      <w:r>
        <w:rPr>
          <w:lang w:val="en-GB"/>
        </w:rPr>
        <w:t xml:space="preserve">Typical services </w:t>
      </w:r>
      <w:r w:rsidR="007E6BD7">
        <w:rPr>
          <w:lang w:val="en-GB"/>
        </w:rPr>
        <w:t>before</w:t>
      </w:r>
      <w:r>
        <w:rPr>
          <w:lang w:val="en-GB"/>
        </w:rPr>
        <w:t xml:space="preserve"> </w:t>
      </w:r>
      <w:bookmarkEnd w:id="30"/>
      <w:r w:rsidR="00C76A70">
        <w:rPr>
          <w:lang w:val="en-GB"/>
        </w:rPr>
        <w:t>dismissal</w:t>
      </w:r>
      <w:bookmarkEnd w:id="31"/>
      <w:r>
        <w:rPr>
          <w:lang w:val="en-GB"/>
        </w:rPr>
        <w:t xml:space="preserve"> </w:t>
      </w:r>
    </w:p>
    <w:p w14:paraId="4CFAC47E" w14:textId="31F3257E" w:rsidR="00530A0C" w:rsidRDefault="00530A0C" w:rsidP="00530A0C">
      <w:pPr>
        <w:pStyle w:val="Listaszerbekezds"/>
        <w:numPr>
          <w:ilvl w:val="0"/>
          <w:numId w:val="1"/>
        </w:numPr>
      </w:pPr>
      <w:r>
        <w:rPr>
          <w:lang w:val="en-GB"/>
        </w:rPr>
        <w:t>to assess eligibility and generate interest in active labour market programmes, retirement options (early retirement) or temporary financial assistance (unemployment benefit, job-seekers allowance);</w:t>
      </w:r>
    </w:p>
    <w:p w14:paraId="4B50E90F" w14:textId="77777777" w:rsidR="00530A0C" w:rsidRDefault="00530A0C" w:rsidP="00530A0C">
      <w:pPr>
        <w:pStyle w:val="Listaszerbekezds"/>
        <w:numPr>
          <w:ilvl w:val="0"/>
          <w:numId w:val="1"/>
        </w:numPr>
      </w:pPr>
      <w:r>
        <w:rPr>
          <w:lang w:val="en-GB"/>
        </w:rPr>
        <w:t xml:space="preserve">assessing the skills of staff and their potential for skills development and the support they need; </w:t>
      </w:r>
    </w:p>
    <w:p w14:paraId="7A09BDFC" w14:textId="4029F2B1" w:rsidR="00393F45" w:rsidRDefault="00530A0C" w:rsidP="00B34F1A">
      <w:pPr>
        <w:pStyle w:val="Listaszerbekezds"/>
        <w:numPr>
          <w:ilvl w:val="0"/>
          <w:numId w:val="1"/>
        </w:numPr>
      </w:pPr>
      <w:r>
        <w:rPr>
          <w:lang w:val="en-GB"/>
        </w:rPr>
        <w:t>counselling - diagnosis, problem</w:t>
      </w:r>
      <w:r w:rsidR="007E6BD7">
        <w:rPr>
          <w:lang w:val="en-GB"/>
        </w:rPr>
        <w:t>-</w:t>
      </w:r>
      <w:r>
        <w:rPr>
          <w:lang w:val="en-GB"/>
        </w:rPr>
        <w:t xml:space="preserve">solving </w:t>
      </w:r>
    </w:p>
    <w:p w14:paraId="62CA6F12" w14:textId="46488A30" w:rsidR="00530A0C" w:rsidRDefault="0014340F" w:rsidP="00B34F1A">
      <w:pPr>
        <w:pStyle w:val="Listaszerbekezds"/>
        <w:numPr>
          <w:ilvl w:val="0"/>
          <w:numId w:val="1"/>
        </w:numPr>
      </w:pPr>
      <w:r>
        <w:rPr>
          <w:lang w:val="en-GB"/>
        </w:rPr>
        <w:t>Job-search</w:t>
      </w:r>
      <w:r w:rsidR="00530A0C">
        <w:rPr>
          <w:lang w:val="en-GB"/>
        </w:rPr>
        <w:t xml:space="preserve"> advice and placement services.</w:t>
      </w:r>
    </w:p>
    <w:p w14:paraId="0B13EF91" w14:textId="220D05F2" w:rsidR="00393F45" w:rsidRDefault="00393F45" w:rsidP="004618BD">
      <w:pPr>
        <w:pStyle w:val="Cmsor3"/>
      </w:pPr>
      <w:bookmarkStart w:id="32" w:name="_Toc67988592"/>
      <w:bookmarkStart w:id="33" w:name="_Toc117423928"/>
      <w:bookmarkStart w:id="34" w:name="_Toc118367355"/>
      <w:r>
        <w:rPr>
          <w:lang w:val="en-GB"/>
        </w:rPr>
        <w:t xml:space="preserve">The counselling process - a guide to </w:t>
      </w:r>
      <w:r w:rsidR="00C76A70">
        <w:rPr>
          <w:lang w:val="en-GB"/>
        </w:rPr>
        <w:t xml:space="preserve">set up the </w:t>
      </w:r>
      <w:r>
        <w:rPr>
          <w:lang w:val="en-GB"/>
        </w:rPr>
        <w:t>diagnosis</w:t>
      </w:r>
      <w:bookmarkEnd w:id="32"/>
      <w:bookmarkEnd w:id="33"/>
      <w:bookmarkEnd w:id="34"/>
    </w:p>
    <w:p w14:paraId="16DA41FB" w14:textId="77777777" w:rsidR="00393F45" w:rsidRPr="00393F45" w:rsidRDefault="00393F45" w:rsidP="00393F45"/>
    <w:tbl>
      <w:tblPr>
        <w:tblStyle w:val="Rcsostblzat"/>
        <w:tblW w:w="0" w:type="auto"/>
        <w:tblLook w:val="04A0" w:firstRow="1" w:lastRow="0" w:firstColumn="1" w:lastColumn="0" w:noHBand="0" w:noVBand="1"/>
      </w:tblPr>
      <w:tblGrid>
        <w:gridCol w:w="9062"/>
      </w:tblGrid>
      <w:tr w:rsidR="00393F45" w14:paraId="032A8190" w14:textId="77777777" w:rsidTr="00393F45">
        <w:tc>
          <w:tcPr>
            <w:tcW w:w="9062" w:type="dxa"/>
          </w:tcPr>
          <w:p w14:paraId="4E21E56B" w14:textId="77777777" w:rsidR="00393F45" w:rsidRDefault="00393F45" w:rsidP="00393F45">
            <w:pPr>
              <w:rPr>
                <w:sz w:val="24"/>
                <w:szCs w:val="24"/>
              </w:rPr>
            </w:pPr>
            <w:r>
              <w:rPr>
                <w:sz w:val="24"/>
                <w:szCs w:val="24"/>
              </w:rPr>
              <w:t>In the counselling process, we separate the diagnosis and problem-solving phases.</w:t>
            </w:r>
          </w:p>
          <w:p w14:paraId="056B0C4C" w14:textId="77777777" w:rsidR="00393F45" w:rsidRDefault="00393F45" w:rsidP="00393F45">
            <w:pPr>
              <w:jc w:val="center"/>
              <w:rPr>
                <w:sz w:val="24"/>
                <w:szCs w:val="24"/>
              </w:rPr>
            </w:pPr>
            <w:r>
              <w:rPr>
                <w:sz w:val="24"/>
                <w:szCs w:val="24"/>
              </w:rPr>
              <w:t>Situation analysis sheet for diagnosis</w:t>
            </w:r>
          </w:p>
          <w:tbl>
            <w:tblPr>
              <w:tblW w:w="8923" w:type="dxa"/>
              <w:tblCellSpacing w:w="15" w:type="dxa"/>
              <w:tblBorders>
                <w:top w:val="outset" w:sz="18" w:space="0" w:color="auto"/>
                <w:left w:val="outset" w:sz="18" w:space="0" w:color="auto"/>
                <w:bottom w:val="outset" w:sz="18" w:space="0" w:color="auto"/>
                <w:right w:val="outset" w:sz="18" w:space="0" w:color="auto"/>
              </w:tblBorders>
              <w:shd w:val="clear" w:color="auto" w:fill="FFFFD2"/>
              <w:tblCellMar>
                <w:top w:w="15" w:type="dxa"/>
                <w:left w:w="15" w:type="dxa"/>
                <w:bottom w:w="15" w:type="dxa"/>
                <w:right w:w="15" w:type="dxa"/>
              </w:tblCellMar>
              <w:tblLook w:val="04A0" w:firstRow="1" w:lastRow="0" w:firstColumn="1" w:lastColumn="0" w:noHBand="0" w:noVBand="1"/>
            </w:tblPr>
            <w:tblGrid>
              <w:gridCol w:w="3455"/>
              <w:gridCol w:w="2627"/>
              <w:gridCol w:w="2841"/>
            </w:tblGrid>
            <w:tr w:rsidR="00393F45" w:rsidRPr="00943CAC" w14:paraId="7340167E" w14:textId="77777777" w:rsidTr="00654A54">
              <w:trPr>
                <w:tblCellSpacing w:w="15" w:type="dxa"/>
              </w:trPr>
              <w:tc>
                <w:tcPr>
                  <w:tcW w:w="336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C36B97" w14:textId="77777777" w:rsidR="00393F45" w:rsidRPr="00943CAC" w:rsidRDefault="00393F45" w:rsidP="00393F45">
                  <w:pPr>
                    <w:spacing w:before="100" w:beforeAutospacing="1" w:after="100" w:afterAutospacing="1" w:line="240" w:lineRule="auto"/>
                    <w:rPr>
                      <w:rFonts w:eastAsia="Times New Roman" w:cstheme="minorHAnsi"/>
                      <w:color w:val="333333"/>
                    </w:rPr>
                  </w:pPr>
                  <w:r>
                    <w:rPr>
                      <w:rFonts w:eastAsia="Times New Roman" w:cstheme="minorHAnsi"/>
                      <w:color w:val="333333"/>
                    </w:rPr>
                    <w:t>Financial difficulties</w:t>
                  </w:r>
                </w:p>
              </w:tc>
              <w:tc>
                <w:tcPr>
                  <w:tcW w:w="262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037199" w14:textId="48D406E0" w:rsidR="00393F45" w:rsidRPr="00943CAC" w:rsidRDefault="00654A54" w:rsidP="00393F45">
                  <w:pPr>
                    <w:spacing w:before="100" w:beforeAutospacing="1" w:after="100" w:afterAutospacing="1" w:line="240" w:lineRule="auto"/>
                    <w:jc w:val="center"/>
                    <w:rPr>
                      <w:rFonts w:eastAsia="Times New Roman" w:cstheme="minorHAnsi"/>
                      <w:color w:val="333333"/>
                    </w:rPr>
                  </w:pPr>
                  <w:r>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29CA3C" w14:textId="77777777" w:rsidR="00393F45" w:rsidRPr="00943CAC" w:rsidRDefault="00393F45" w:rsidP="00393F45">
                  <w:pPr>
                    <w:spacing w:before="100" w:beforeAutospacing="1" w:after="100" w:afterAutospacing="1" w:line="240" w:lineRule="auto"/>
                    <w:rPr>
                      <w:rFonts w:eastAsia="Times New Roman" w:cstheme="minorHAnsi"/>
                      <w:color w:val="333333"/>
                    </w:rPr>
                  </w:pPr>
                  <w:r>
                    <w:rPr>
                      <w:rFonts w:eastAsia="Times New Roman" w:cstheme="minorHAnsi"/>
                      <w:color w:val="333333"/>
                    </w:rPr>
                    <w:t>Material well-being</w:t>
                  </w:r>
                </w:p>
              </w:tc>
            </w:tr>
            <w:tr w:rsidR="00654A54" w:rsidRPr="00943CAC" w14:paraId="2672AB7A"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ABD08A"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Uncertainty</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666C2635" w14:textId="43BFA808"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02A4A1"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Security</w:t>
                  </w:r>
                </w:p>
              </w:tc>
            </w:tr>
            <w:tr w:rsidR="00654A54" w:rsidRPr="00943CAC" w14:paraId="02058FE5"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292BE2"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Too much free time</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7E85384B" w14:textId="0DB41361"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CD821E"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Structuring time correctly</w:t>
                  </w:r>
                </w:p>
              </w:tc>
            </w:tr>
            <w:tr w:rsidR="00654A54" w:rsidRPr="00943CAC" w14:paraId="7A9DA645"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6DF33F"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Reduction in contacts</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5719946D" w14:textId="63C5EDF7"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B5FF098"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Keeping in touch</w:t>
                  </w:r>
                </w:p>
              </w:tc>
            </w:tr>
            <w:tr w:rsidR="00654A54" w:rsidRPr="00943CAC" w14:paraId="712F0F49"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D00A7F8"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Fatigue, tiredness</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6D389528" w14:textId="2EF4D39D"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BF04FC"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Lots of energy</w:t>
                  </w:r>
                </w:p>
              </w:tc>
            </w:tr>
            <w:tr w:rsidR="00654A54" w:rsidRPr="00943CAC" w14:paraId="40959AF9"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6A5842"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Blaming yourself</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4BC8B5D1" w14:textId="679A9A12"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F3E498"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Exonerate yourself</w:t>
                  </w:r>
                </w:p>
              </w:tc>
            </w:tr>
            <w:tr w:rsidR="00654A54" w:rsidRPr="00943CAC" w14:paraId="2B07E9EF"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66710C2" w14:textId="5164F687" w:rsidR="00654A54" w:rsidRPr="00943CAC" w:rsidRDefault="00C76A70" w:rsidP="007E6BD7">
                  <w:pPr>
                    <w:spacing w:before="100" w:beforeAutospacing="1" w:after="100" w:afterAutospacing="1" w:line="240" w:lineRule="auto"/>
                    <w:rPr>
                      <w:rFonts w:eastAsia="Times New Roman" w:cstheme="minorHAnsi"/>
                      <w:color w:val="333333"/>
                    </w:rPr>
                  </w:pPr>
                  <w:r>
                    <w:rPr>
                      <w:rFonts w:eastAsia="Times New Roman" w:cstheme="minorHAnsi"/>
                      <w:color w:val="333333"/>
                    </w:rPr>
                    <w:t>Low self</w:t>
                  </w:r>
                  <w:r w:rsidR="007E6BD7">
                    <w:rPr>
                      <w:rFonts w:eastAsia="Times New Roman" w:cstheme="minorHAnsi"/>
                      <w:color w:val="333333"/>
                    </w:rPr>
                    <w:t>-</w:t>
                  </w:r>
                  <w:r>
                    <w:rPr>
                      <w:rFonts w:eastAsia="Times New Roman" w:cstheme="minorHAnsi"/>
                      <w:color w:val="333333"/>
                    </w:rPr>
                    <w:t>esteem</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7AFAB532" w14:textId="263E4B95"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F062D61" w14:textId="4865AA92" w:rsidR="00654A54" w:rsidRPr="00943CAC" w:rsidRDefault="00C76A70" w:rsidP="007E6BD7">
                  <w:pPr>
                    <w:spacing w:before="100" w:beforeAutospacing="1" w:after="100" w:afterAutospacing="1" w:line="240" w:lineRule="auto"/>
                    <w:rPr>
                      <w:rFonts w:eastAsia="Times New Roman" w:cstheme="minorHAnsi"/>
                      <w:color w:val="333333"/>
                    </w:rPr>
                  </w:pPr>
                  <w:r>
                    <w:rPr>
                      <w:rFonts w:eastAsia="Times New Roman" w:cstheme="minorHAnsi"/>
                      <w:color w:val="333333"/>
                    </w:rPr>
                    <w:t>High self</w:t>
                  </w:r>
                  <w:r w:rsidR="007E6BD7">
                    <w:rPr>
                      <w:rFonts w:eastAsia="Times New Roman" w:cstheme="minorHAnsi"/>
                      <w:color w:val="333333"/>
                    </w:rPr>
                    <w:t>-</w:t>
                  </w:r>
                  <w:r>
                    <w:rPr>
                      <w:rFonts w:eastAsia="Times New Roman" w:cstheme="minorHAnsi"/>
                      <w:color w:val="333333"/>
                    </w:rPr>
                    <w:t>esteem</w:t>
                  </w:r>
                </w:p>
              </w:tc>
            </w:tr>
            <w:tr w:rsidR="00654A54" w:rsidRPr="00943CAC" w14:paraId="26A0150E" w14:textId="77777777" w:rsidTr="00654A54">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A64DDD" w14:textId="55E4B236" w:rsidR="00654A54" w:rsidRPr="00943CAC" w:rsidRDefault="007E6BD7"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A p</w:t>
                  </w:r>
                  <w:r w:rsidR="00654A54">
                    <w:rPr>
                      <w:rFonts w:eastAsia="Times New Roman" w:cstheme="minorHAnsi"/>
                      <w:color w:val="333333"/>
                    </w:rPr>
                    <w:t>essimistic vision of the future</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2C060189" w14:textId="28B5BA5B"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1978C2">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75ADF9" w14:textId="1C233EA5"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An optimistic vision</w:t>
                  </w:r>
                  <w:r w:rsidR="00C76A70">
                    <w:rPr>
                      <w:rFonts w:eastAsia="Times New Roman" w:cstheme="minorHAnsi"/>
                      <w:color w:val="333333"/>
                    </w:rPr>
                    <w:t xml:space="preserve"> of the future</w:t>
                  </w:r>
                </w:p>
              </w:tc>
            </w:tr>
            <w:tr w:rsidR="00654A54" w:rsidRPr="00943CAC" w14:paraId="5CB1F632" w14:textId="77777777" w:rsidTr="00253D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6548DA1" w14:textId="5D332914"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Impatient about the present situation</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54CA47A2" w14:textId="60CF9CD3"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BA3147">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AEC23" w14:textId="02E81D9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Patient about the present situation</w:t>
                  </w:r>
                </w:p>
              </w:tc>
            </w:tr>
            <w:tr w:rsidR="00654A54" w:rsidRPr="00943CAC" w14:paraId="22E1B54F" w14:textId="77777777" w:rsidTr="00253D4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3EC331" w14:textId="77777777"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No vision for the future</w:t>
                  </w:r>
                </w:p>
              </w:tc>
              <w:tc>
                <w:tcPr>
                  <w:tcW w:w="2621" w:type="dxa"/>
                  <w:tcBorders>
                    <w:top w:val="outset" w:sz="6" w:space="0" w:color="auto"/>
                    <w:left w:val="outset" w:sz="6" w:space="0" w:color="auto"/>
                    <w:bottom w:val="outset" w:sz="6" w:space="0" w:color="auto"/>
                    <w:right w:val="outset" w:sz="6" w:space="0" w:color="auto"/>
                  </w:tcBorders>
                  <w:shd w:val="clear" w:color="auto" w:fill="auto"/>
                  <w:hideMark/>
                </w:tcPr>
                <w:p w14:paraId="2CD2FF46" w14:textId="423BFC53" w:rsidR="00654A54" w:rsidRPr="00943CAC" w:rsidRDefault="00654A54" w:rsidP="00654A54">
                  <w:pPr>
                    <w:spacing w:before="100" w:beforeAutospacing="1" w:after="100" w:afterAutospacing="1" w:line="240" w:lineRule="auto"/>
                    <w:jc w:val="center"/>
                    <w:rPr>
                      <w:rFonts w:eastAsia="Times New Roman" w:cstheme="minorHAnsi"/>
                      <w:color w:val="333333"/>
                    </w:rPr>
                  </w:pPr>
                  <w:r w:rsidRPr="00BA3147">
                    <w:rPr>
                      <w:rFonts w:eastAsia="Times New Roman" w:cstheme="minorHAnsi"/>
                      <w:color w:val="333333"/>
                    </w:rPr>
                    <w:t>1 2 3 4 5 6 7</w:t>
                  </w:r>
                </w:p>
              </w:tc>
              <w:tc>
                <w:tcPr>
                  <w:tcW w:w="28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97FD6B" w14:textId="37C445DF" w:rsidR="00654A54" w:rsidRPr="00943CAC" w:rsidRDefault="00654A54" w:rsidP="00654A54">
                  <w:pPr>
                    <w:spacing w:before="100" w:beforeAutospacing="1" w:after="100" w:afterAutospacing="1" w:line="240" w:lineRule="auto"/>
                    <w:rPr>
                      <w:rFonts w:eastAsia="Times New Roman" w:cstheme="minorHAnsi"/>
                      <w:color w:val="333333"/>
                    </w:rPr>
                  </w:pPr>
                  <w:r>
                    <w:rPr>
                      <w:rFonts w:eastAsia="Times New Roman" w:cstheme="minorHAnsi"/>
                      <w:color w:val="333333"/>
                    </w:rPr>
                    <w:t>Having plans</w:t>
                  </w:r>
                  <w:r w:rsidR="00C76A70">
                    <w:rPr>
                      <w:rFonts w:eastAsia="Times New Roman" w:cstheme="minorHAnsi"/>
                      <w:color w:val="333333"/>
                    </w:rPr>
                    <w:t xml:space="preserve"> for the future</w:t>
                  </w:r>
                </w:p>
              </w:tc>
            </w:tr>
          </w:tbl>
          <w:p w14:paraId="47F55D75" w14:textId="77777777" w:rsidR="00393F45" w:rsidRPr="00FD6314" w:rsidRDefault="00393F45" w:rsidP="00393F45">
            <w:pPr>
              <w:rPr>
                <w:rFonts w:cstheme="minorHAnsi"/>
              </w:rPr>
            </w:pPr>
            <w:r>
              <w:rPr>
                <w:rFonts w:cstheme="minorHAnsi"/>
              </w:rPr>
              <w:t xml:space="preserve">To make a diagnosis, you need to choose on a scale of 1 to 7 what you feel is the most unfavourable and the most favourable situation for a given question. </w:t>
            </w:r>
          </w:p>
          <w:p w14:paraId="2B0F2F77" w14:textId="77777777" w:rsidR="00393F45" w:rsidRPr="00943CAC" w:rsidRDefault="00393F45" w:rsidP="00393F45">
            <w:pPr>
              <w:spacing w:before="100" w:beforeAutospacing="1" w:after="100" w:afterAutospacing="1"/>
              <w:rPr>
                <w:rFonts w:eastAsia="Times New Roman" w:cstheme="minorHAnsi"/>
                <w:b/>
                <w:bCs/>
                <w:color w:val="006699"/>
              </w:rPr>
            </w:pPr>
            <w:r>
              <w:rPr>
                <w:rFonts w:eastAsia="Times New Roman" w:cstheme="minorHAnsi"/>
                <w:b/>
                <w:bCs/>
                <w:color w:val="006699"/>
              </w:rPr>
              <w:t>SITUATION ANALYSIS</w:t>
            </w:r>
          </w:p>
          <w:tbl>
            <w:tblPr>
              <w:tblW w:w="8813" w:type="dxa"/>
              <w:tblCellSpacing w:w="15" w:type="dxa"/>
              <w:tblBorders>
                <w:top w:val="outset" w:sz="18" w:space="0" w:color="auto"/>
                <w:left w:val="outset" w:sz="18" w:space="0" w:color="auto"/>
                <w:bottom w:val="outset" w:sz="18" w:space="0" w:color="auto"/>
                <w:right w:val="outset" w:sz="18" w:space="0" w:color="auto"/>
              </w:tblBorders>
              <w:shd w:val="clear" w:color="auto" w:fill="FFFFD2"/>
              <w:tblCellMar>
                <w:top w:w="15" w:type="dxa"/>
                <w:left w:w="15" w:type="dxa"/>
                <w:bottom w:w="15" w:type="dxa"/>
                <w:right w:w="15" w:type="dxa"/>
              </w:tblCellMar>
              <w:tblLook w:val="04A0" w:firstRow="1" w:lastRow="0" w:firstColumn="1" w:lastColumn="0" w:noHBand="0" w:noVBand="1"/>
            </w:tblPr>
            <w:tblGrid>
              <w:gridCol w:w="3432"/>
              <w:gridCol w:w="5381"/>
            </w:tblGrid>
            <w:tr w:rsidR="00393F45" w:rsidRPr="00943CAC" w14:paraId="16430F7A" w14:textId="77777777" w:rsidTr="004618B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9CB988" w14:textId="1ED2EA76" w:rsidR="00393F45" w:rsidRPr="00943CAC" w:rsidRDefault="00654A54" w:rsidP="00393F45">
                  <w:pPr>
                    <w:spacing w:before="100" w:beforeAutospacing="1" w:after="100" w:afterAutospacing="1" w:line="240" w:lineRule="auto"/>
                    <w:jc w:val="center"/>
                    <w:rPr>
                      <w:rFonts w:eastAsia="Times New Roman" w:cstheme="minorHAnsi"/>
                      <w:color w:val="333333"/>
                    </w:rPr>
                  </w:pPr>
                  <w:r>
                    <w:rPr>
                      <w:rFonts w:eastAsia="Times New Roman" w:cstheme="minorHAnsi"/>
                      <w:color w:val="333333"/>
                    </w:rPr>
                    <w:t>Description of the present situation</w:t>
                  </w:r>
                </w:p>
              </w:tc>
              <w:tc>
                <w:tcPr>
                  <w:tcW w:w="5336" w:type="dxa"/>
                  <w:tcBorders>
                    <w:top w:val="outset" w:sz="6" w:space="0" w:color="auto"/>
                    <w:left w:val="outset" w:sz="6" w:space="0" w:color="auto"/>
                    <w:bottom w:val="outset" w:sz="6" w:space="0" w:color="auto"/>
                    <w:right w:val="outset" w:sz="6" w:space="0" w:color="auto"/>
                  </w:tcBorders>
                  <w:shd w:val="clear" w:color="auto" w:fill="auto"/>
                  <w:hideMark/>
                </w:tcPr>
                <w:p w14:paraId="17864CF5" w14:textId="02E1F1C9" w:rsidR="00393F45" w:rsidRPr="00943CAC" w:rsidRDefault="00654A54" w:rsidP="00393F45">
                  <w:pPr>
                    <w:spacing w:before="100" w:beforeAutospacing="1" w:after="100" w:afterAutospacing="1" w:line="240" w:lineRule="auto"/>
                    <w:jc w:val="center"/>
                    <w:rPr>
                      <w:rFonts w:eastAsia="Times New Roman" w:cstheme="minorHAnsi"/>
                      <w:color w:val="333333"/>
                    </w:rPr>
                  </w:pPr>
                  <w:r>
                    <w:rPr>
                      <w:rFonts w:eastAsia="Times New Roman" w:cstheme="minorHAnsi"/>
                      <w:color w:val="333333"/>
                    </w:rPr>
                    <w:t>Description of what we would like to reach</w:t>
                  </w:r>
                </w:p>
              </w:tc>
            </w:tr>
            <w:tr w:rsidR="00393F45" w:rsidRPr="00943CAC" w14:paraId="68EB8A8D" w14:textId="77777777" w:rsidTr="004618B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B56A57" w14:textId="77777777" w:rsidR="00393F45" w:rsidRPr="00943CAC" w:rsidRDefault="00393F45" w:rsidP="00393F45">
                  <w:pPr>
                    <w:spacing w:after="0" w:line="240" w:lineRule="auto"/>
                    <w:rPr>
                      <w:rFonts w:eastAsia="Times New Roman" w:cstheme="minorHAnsi"/>
                      <w:color w:val="333333"/>
                    </w:rPr>
                  </w:pPr>
                  <w:r>
                    <w:rPr>
                      <w:rFonts w:eastAsia="Times New Roman" w:cstheme="minorHAnsi"/>
                      <w:color w:val="333333"/>
                    </w:rPr>
                    <w:t> </w:t>
                  </w:r>
                </w:p>
              </w:tc>
              <w:tc>
                <w:tcPr>
                  <w:tcW w:w="533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BD517A" w14:textId="77777777" w:rsidR="00393F45" w:rsidRPr="00943CAC" w:rsidRDefault="00393F45" w:rsidP="00393F45">
                  <w:pPr>
                    <w:spacing w:after="0" w:line="240" w:lineRule="auto"/>
                    <w:rPr>
                      <w:rFonts w:eastAsia="Times New Roman" w:cstheme="minorHAnsi"/>
                      <w:color w:val="333333"/>
                    </w:rPr>
                  </w:pPr>
                  <w:r>
                    <w:rPr>
                      <w:rFonts w:eastAsia="Times New Roman" w:cstheme="minorHAnsi"/>
                      <w:color w:val="333333"/>
                    </w:rPr>
                    <w:t> </w:t>
                  </w:r>
                </w:p>
              </w:tc>
            </w:tr>
          </w:tbl>
          <w:p w14:paraId="2F2F217C" w14:textId="77777777" w:rsidR="00393F45" w:rsidRPr="00943CAC" w:rsidRDefault="00393F45" w:rsidP="00393F45">
            <w:pPr>
              <w:spacing w:before="100" w:beforeAutospacing="1" w:after="100" w:afterAutospacing="1"/>
              <w:rPr>
                <w:rFonts w:eastAsia="Times New Roman" w:cstheme="minorHAnsi"/>
                <w:b/>
                <w:bCs/>
                <w:color w:val="006699"/>
              </w:rPr>
            </w:pPr>
            <w:r>
              <w:rPr>
                <w:rFonts w:eastAsia="Times New Roman" w:cstheme="minorHAnsi"/>
                <w:b/>
                <w:bCs/>
                <w:color w:val="006699"/>
              </w:rPr>
              <w:t>SITUATION TO BE ACHIEVED</w:t>
            </w:r>
          </w:p>
          <w:tbl>
            <w:tblPr>
              <w:tblW w:w="8671" w:type="dxa"/>
              <w:tblCellSpacing w:w="15" w:type="dxa"/>
              <w:tblBorders>
                <w:top w:val="outset" w:sz="18" w:space="0" w:color="auto"/>
                <w:left w:val="outset" w:sz="18" w:space="0" w:color="auto"/>
                <w:bottom w:val="outset" w:sz="18" w:space="0" w:color="auto"/>
                <w:right w:val="outset" w:sz="18" w:space="0" w:color="auto"/>
              </w:tblBorders>
              <w:shd w:val="clear" w:color="auto" w:fill="FFFFD2"/>
              <w:tblCellMar>
                <w:top w:w="15" w:type="dxa"/>
                <w:left w:w="15" w:type="dxa"/>
                <w:bottom w:w="15" w:type="dxa"/>
                <w:right w:w="15" w:type="dxa"/>
              </w:tblCellMar>
              <w:tblLook w:val="04A0" w:firstRow="1" w:lastRow="0" w:firstColumn="1" w:lastColumn="0" w:noHBand="0" w:noVBand="1"/>
            </w:tblPr>
            <w:tblGrid>
              <w:gridCol w:w="3722"/>
              <w:gridCol w:w="4949"/>
            </w:tblGrid>
            <w:tr w:rsidR="00393F45" w:rsidRPr="00943CAC" w14:paraId="0793C8E1" w14:textId="77777777" w:rsidTr="004618B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2458DB" w14:textId="06C1C0C4" w:rsidR="00393F45" w:rsidRPr="00943CAC" w:rsidRDefault="00393F45" w:rsidP="00393F45">
                  <w:pPr>
                    <w:spacing w:before="100" w:beforeAutospacing="1" w:after="100" w:afterAutospacing="1" w:line="240" w:lineRule="auto"/>
                    <w:jc w:val="center"/>
                    <w:rPr>
                      <w:rFonts w:eastAsia="Times New Roman" w:cstheme="minorHAnsi"/>
                      <w:color w:val="333333"/>
                    </w:rPr>
                  </w:pPr>
                  <w:r>
                    <w:rPr>
                      <w:rFonts w:eastAsia="Times New Roman" w:cstheme="minorHAnsi"/>
                      <w:color w:val="333333"/>
                    </w:rPr>
                    <w:t xml:space="preserve">What can </w:t>
                  </w:r>
                  <w:r w:rsidR="00654A54">
                    <w:rPr>
                      <w:rFonts w:eastAsia="Times New Roman" w:cstheme="minorHAnsi"/>
                      <w:color w:val="333333"/>
                    </w:rPr>
                    <w:t>they</w:t>
                  </w:r>
                  <w:r>
                    <w:rPr>
                      <w:rFonts w:eastAsia="Times New Roman" w:cstheme="minorHAnsi"/>
                      <w:color w:val="333333"/>
                    </w:rPr>
                    <w:t xml:space="preserve"> achieve alone?</w:t>
                  </w:r>
                </w:p>
              </w:tc>
              <w:tc>
                <w:tcPr>
                  <w:tcW w:w="4904" w:type="dxa"/>
                  <w:tcBorders>
                    <w:top w:val="outset" w:sz="6" w:space="0" w:color="auto"/>
                    <w:left w:val="outset" w:sz="6" w:space="0" w:color="auto"/>
                    <w:bottom w:val="outset" w:sz="6" w:space="0" w:color="auto"/>
                    <w:right w:val="outset" w:sz="6" w:space="0" w:color="auto"/>
                  </w:tcBorders>
                  <w:shd w:val="clear" w:color="auto" w:fill="auto"/>
                  <w:hideMark/>
                </w:tcPr>
                <w:p w14:paraId="137195FD" w14:textId="35F038D2" w:rsidR="00393F45" w:rsidRPr="00943CAC" w:rsidRDefault="00393F45" w:rsidP="00393F45">
                  <w:pPr>
                    <w:spacing w:before="100" w:beforeAutospacing="1" w:after="100" w:afterAutospacing="1" w:line="240" w:lineRule="auto"/>
                    <w:jc w:val="center"/>
                    <w:rPr>
                      <w:rFonts w:eastAsia="Times New Roman" w:cstheme="minorHAnsi"/>
                      <w:color w:val="333333"/>
                    </w:rPr>
                  </w:pPr>
                  <w:r>
                    <w:rPr>
                      <w:rFonts w:eastAsia="Times New Roman" w:cstheme="minorHAnsi"/>
                      <w:color w:val="333333"/>
                    </w:rPr>
                    <w:t xml:space="preserve">What do </w:t>
                  </w:r>
                  <w:r w:rsidR="00654A54">
                    <w:rPr>
                      <w:rFonts w:eastAsia="Times New Roman" w:cstheme="minorHAnsi"/>
                      <w:color w:val="333333"/>
                    </w:rPr>
                    <w:t>they</w:t>
                  </w:r>
                  <w:r>
                    <w:rPr>
                      <w:rFonts w:eastAsia="Times New Roman" w:cstheme="minorHAnsi"/>
                      <w:color w:val="333333"/>
                    </w:rPr>
                    <w:t xml:space="preserve"> need help with?</w:t>
                  </w:r>
                </w:p>
              </w:tc>
            </w:tr>
            <w:tr w:rsidR="00393F45" w:rsidRPr="00943CAC" w14:paraId="462227EC" w14:textId="77777777" w:rsidTr="004618B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8E1B88" w14:textId="77777777" w:rsidR="00393F45" w:rsidRPr="00943CAC" w:rsidRDefault="00393F45" w:rsidP="00393F45">
                  <w:pPr>
                    <w:spacing w:after="0" w:line="240" w:lineRule="auto"/>
                    <w:rPr>
                      <w:rFonts w:eastAsia="Times New Roman" w:cstheme="minorHAnsi"/>
                      <w:color w:val="333333"/>
                    </w:rPr>
                  </w:pPr>
                  <w:r>
                    <w:rPr>
                      <w:rFonts w:eastAsia="Times New Roman" w:cstheme="minorHAnsi"/>
                      <w:color w:val="333333"/>
                    </w:rPr>
                    <w:t> </w:t>
                  </w:r>
                </w:p>
              </w:tc>
              <w:tc>
                <w:tcPr>
                  <w:tcW w:w="490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C3084D" w14:textId="77777777" w:rsidR="00393F45" w:rsidRPr="00943CAC" w:rsidRDefault="00393F45" w:rsidP="00393F45">
                  <w:pPr>
                    <w:spacing w:after="0" w:line="240" w:lineRule="auto"/>
                    <w:rPr>
                      <w:rFonts w:eastAsia="Times New Roman" w:cstheme="minorHAnsi"/>
                      <w:color w:val="333333"/>
                    </w:rPr>
                  </w:pPr>
                  <w:r>
                    <w:rPr>
                      <w:rFonts w:eastAsia="Times New Roman" w:cstheme="minorHAnsi"/>
                      <w:color w:val="333333"/>
                    </w:rPr>
                    <w:t> </w:t>
                  </w:r>
                </w:p>
              </w:tc>
            </w:tr>
          </w:tbl>
          <w:p w14:paraId="27625A2F" w14:textId="77777777" w:rsidR="00393F45" w:rsidRDefault="00393F45" w:rsidP="00393F45"/>
        </w:tc>
      </w:tr>
    </w:tbl>
    <w:p w14:paraId="10B9258A" w14:textId="77777777" w:rsidR="00393F45" w:rsidRDefault="00393F45" w:rsidP="00393F45"/>
    <w:p w14:paraId="29E1E9C4" w14:textId="77777777" w:rsidR="00530A0C" w:rsidRDefault="00CD4DB4" w:rsidP="00CD4DB4">
      <w:pPr>
        <w:pStyle w:val="Cmsor4"/>
      </w:pPr>
      <w:bookmarkStart w:id="35" w:name="_Toc117423929"/>
      <w:bookmarkStart w:id="36" w:name="_Toc118367356"/>
      <w:r>
        <w:t>Job search advice</w:t>
      </w:r>
      <w:bookmarkEnd w:id="35"/>
      <w:bookmarkEnd w:id="36"/>
      <w:r>
        <w:t xml:space="preserve"> </w:t>
      </w:r>
    </w:p>
    <w:p w14:paraId="5AD1CB62" w14:textId="77777777" w:rsidR="00CD4DB4" w:rsidRPr="00653F9E" w:rsidRDefault="00CD4DB4" w:rsidP="00CD4DB4">
      <w:pPr>
        <w:pStyle w:val="Nincstrkz"/>
      </w:pPr>
      <w:r>
        <w:rPr>
          <w:lang w:val="en-GB"/>
        </w:rPr>
        <w:t>Contacting local employers where possible</w:t>
      </w:r>
    </w:p>
    <w:p w14:paraId="3D745DDF" w14:textId="77777777" w:rsidR="00CD4DB4" w:rsidRPr="00653F9E" w:rsidRDefault="00CD4DB4" w:rsidP="00CD4DB4">
      <w:pPr>
        <w:pStyle w:val="Nincstrkz"/>
      </w:pPr>
      <w:r>
        <w:rPr>
          <w:lang w:val="en-GB"/>
        </w:rPr>
        <w:t>Regular/daily updates of vacancies on notice boards</w:t>
      </w:r>
    </w:p>
    <w:p w14:paraId="344203BD" w14:textId="77777777" w:rsidR="00CD4DB4" w:rsidRDefault="00CD4DB4" w:rsidP="00CD4DB4">
      <w:pPr>
        <w:pStyle w:val="Nincstrkz"/>
      </w:pPr>
      <w:r>
        <w:rPr>
          <w:lang w:val="en-GB"/>
        </w:rPr>
        <w:t>Compile a small library of job search help materials, newspapers, articles, etc.</w:t>
      </w:r>
    </w:p>
    <w:p w14:paraId="63962753" w14:textId="77777777" w:rsidR="00CD4DB4" w:rsidRDefault="00CD4DB4" w:rsidP="00530A0C"/>
    <w:p w14:paraId="126F87CD" w14:textId="77777777" w:rsidR="00CD4DB4" w:rsidRDefault="00CD4DB4" w:rsidP="00CD4DB4">
      <w:pPr>
        <w:pStyle w:val="Cmsor4"/>
      </w:pPr>
      <w:bookmarkStart w:id="37" w:name="_Toc117423930"/>
      <w:bookmarkStart w:id="38" w:name="_Toc118367357"/>
      <w:r>
        <w:t>Skills development - for job search</w:t>
      </w:r>
      <w:bookmarkEnd w:id="37"/>
      <w:bookmarkEnd w:id="38"/>
    </w:p>
    <w:p w14:paraId="5BB9857C" w14:textId="77777777" w:rsidR="00CD4DB4" w:rsidRPr="00653F9E" w:rsidRDefault="00CD4DB4" w:rsidP="00CD4DB4">
      <w:pPr>
        <w:pStyle w:val="Nincstrkz"/>
      </w:pPr>
      <w:r>
        <w:rPr>
          <w:lang w:val="en-GB"/>
        </w:rPr>
        <w:t xml:space="preserve">Job search skills - local training and information </w:t>
      </w:r>
    </w:p>
    <w:p w14:paraId="7742C0DB" w14:textId="771EB30C" w:rsidR="00CD4DB4" w:rsidRPr="00653F9E" w:rsidRDefault="00CD4DB4" w:rsidP="00CD4DB4">
      <w:pPr>
        <w:pStyle w:val="Nincstrkz"/>
      </w:pPr>
      <w:r>
        <w:rPr>
          <w:lang w:val="en-GB"/>
        </w:rPr>
        <w:t>CV writing assistance - in</w:t>
      </w:r>
      <w:r w:rsidR="007E6BD7">
        <w:rPr>
          <w:lang w:val="en-GB"/>
        </w:rPr>
        <w:t>-</w:t>
      </w:r>
      <w:r>
        <w:rPr>
          <w:lang w:val="en-GB"/>
        </w:rPr>
        <w:t>person or a group consultation</w:t>
      </w:r>
    </w:p>
    <w:p w14:paraId="56ED9774" w14:textId="77777777" w:rsidR="00CD4DB4" w:rsidRPr="00653F9E" w:rsidRDefault="00CD4DB4" w:rsidP="00CD4DB4">
      <w:pPr>
        <w:pStyle w:val="Nincstrkz"/>
      </w:pPr>
      <w:r>
        <w:rPr>
          <w:lang w:val="en-GB"/>
        </w:rPr>
        <w:t>Description of unemployment benefits</w:t>
      </w:r>
    </w:p>
    <w:p w14:paraId="73D82DC1" w14:textId="77777777" w:rsidR="00CD4DB4" w:rsidRPr="00653F9E" w:rsidRDefault="00CD4DB4" w:rsidP="00CD4DB4">
      <w:pPr>
        <w:pStyle w:val="Nincstrkz"/>
        <w:ind w:left="708"/>
      </w:pPr>
      <w:r>
        <w:rPr>
          <w:lang w:val="en-GB"/>
        </w:rPr>
        <w:t>Home finances, support for managing household finances</w:t>
      </w:r>
    </w:p>
    <w:p w14:paraId="4760458A" w14:textId="77777777" w:rsidR="00CD4DB4" w:rsidRDefault="00CD4DB4" w:rsidP="00CD4DB4">
      <w:pPr>
        <w:pStyle w:val="Nincstrkz"/>
        <w:ind w:left="708"/>
      </w:pPr>
      <w:r>
        <w:rPr>
          <w:lang w:val="en-GB"/>
        </w:rPr>
        <w:t>Information on the local labour market</w:t>
      </w:r>
    </w:p>
    <w:p w14:paraId="5358A5DC" w14:textId="77777777" w:rsidR="00CD4DB4" w:rsidRPr="00653F9E" w:rsidRDefault="00CD4DB4" w:rsidP="00CD4DB4">
      <w:pPr>
        <w:pStyle w:val="Nincstrkz"/>
        <w:ind w:left="708"/>
      </w:pPr>
      <w:r>
        <w:rPr>
          <w:lang w:val="en-GB"/>
        </w:rPr>
        <w:t>Description of training opportunities</w:t>
      </w:r>
    </w:p>
    <w:p w14:paraId="0ADFC3E3" w14:textId="77777777" w:rsidR="00CD4DB4" w:rsidRPr="00653F9E" w:rsidRDefault="00CD4DB4" w:rsidP="00CD4DB4">
      <w:pPr>
        <w:pStyle w:val="Nincstrkz"/>
        <w:ind w:left="708"/>
      </w:pPr>
      <w:r>
        <w:rPr>
          <w:lang w:val="en-GB"/>
        </w:rPr>
        <w:t>How to become self-employed/self-employed</w:t>
      </w:r>
    </w:p>
    <w:p w14:paraId="456AA292" w14:textId="077E72CD" w:rsidR="00CD4DB4" w:rsidRPr="00653F9E" w:rsidRDefault="0014340F" w:rsidP="00CD4DB4">
      <w:pPr>
        <w:pStyle w:val="Nincstrkz"/>
        <w:ind w:left="708"/>
      </w:pPr>
      <w:r>
        <w:rPr>
          <w:lang w:val="en-GB"/>
        </w:rPr>
        <w:t xml:space="preserve">Stress </w:t>
      </w:r>
      <w:r w:rsidR="00CD4DB4">
        <w:rPr>
          <w:lang w:val="en-GB"/>
        </w:rPr>
        <w:t>management</w:t>
      </w:r>
    </w:p>
    <w:p w14:paraId="26EBA357" w14:textId="77777777" w:rsidR="00CD4DB4" w:rsidRPr="00653F9E" w:rsidRDefault="00CD4DB4" w:rsidP="00CD4DB4">
      <w:pPr>
        <w:pStyle w:val="Nincstrkz"/>
        <w:ind w:left="708"/>
      </w:pPr>
      <w:r>
        <w:rPr>
          <w:lang w:val="en-GB"/>
        </w:rPr>
        <w:t>Vocational training advice</w:t>
      </w:r>
    </w:p>
    <w:p w14:paraId="1E0E80E8" w14:textId="77777777" w:rsidR="00654A54" w:rsidRDefault="00654A54" w:rsidP="00463038">
      <w:pPr>
        <w:pStyle w:val="Nincstrkz"/>
        <w:rPr>
          <w:lang w:val="en-GB"/>
        </w:rPr>
      </w:pPr>
      <w:r w:rsidRPr="00654A54">
        <w:rPr>
          <w:lang w:val="en-GB"/>
        </w:rPr>
        <w:t>Training, skills development</w:t>
      </w:r>
    </w:p>
    <w:p w14:paraId="5EE73506" w14:textId="77777777" w:rsidR="00463038" w:rsidRDefault="00463038" w:rsidP="00CD4DB4">
      <w:pPr>
        <w:pStyle w:val="Nincstrkz"/>
        <w:ind w:left="708"/>
        <w:rPr>
          <w:lang w:val="en-GB"/>
        </w:rPr>
      </w:pPr>
      <w:r w:rsidRPr="00463038">
        <w:rPr>
          <w:lang w:val="en-GB"/>
        </w:rPr>
        <w:t>Developing basic skills</w:t>
      </w:r>
    </w:p>
    <w:p w14:paraId="63126320" w14:textId="54872019" w:rsidR="00CD4DB4" w:rsidRPr="00653F9E" w:rsidRDefault="00CD4DB4" w:rsidP="00CD4DB4">
      <w:pPr>
        <w:pStyle w:val="Nincstrkz"/>
        <w:ind w:left="708"/>
      </w:pPr>
      <w:r>
        <w:rPr>
          <w:lang w:val="en-GB"/>
        </w:rPr>
        <w:t xml:space="preserve">Completion of primary or secondary education </w:t>
      </w:r>
    </w:p>
    <w:p w14:paraId="6EDB605A" w14:textId="77777777" w:rsidR="00463038" w:rsidRDefault="00463038" w:rsidP="00CD4DB4">
      <w:pPr>
        <w:pStyle w:val="Nincstrkz"/>
        <w:ind w:left="708"/>
        <w:rPr>
          <w:lang w:val="en-GB"/>
        </w:rPr>
      </w:pPr>
      <w:r w:rsidRPr="00463038">
        <w:rPr>
          <w:lang w:val="en-GB"/>
        </w:rPr>
        <w:t>Retraining</w:t>
      </w:r>
    </w:p>
    <w:p w14:paraId="4DD3561E" w14:textId="7DD4FC2E" w:rsidR="00CD4DB4" w:rsidRPr="00653F9E" w:rsidRDefault="00CD4DB4" w:rsidP="00CD4DB4">
      <w:pPr>
        <w:pStyle w:val="Nincstrkz"/>
        <w:ind w:left="708"/>
      </w:pPr>
      <w:r>
        <w:rPr>
          <w:lang w:val="en-GB"/>
        </w:rPr>
        <w:t>Acquiring computer skills, etc.</w:t>
      </w:r>
    </w:p>
    <w:p w14:paraId="3F9BA9EB" w14:textId="389DA164" w:rsidR="00CD4DB4" w:rsidRDefault="00463038" w:rsidP="00CD4DB4">
      <w:pPr>
        <w:pStyle w:val="Nincstrkz"/>
        <w:ind w:left="708"/>
      </w:pPr>
      <w:r>
        <w:rPr>
          <w:lang w:val="en-GB"/>
        </w:rPr>
        <w:t xml:space="preserve">Current </w:t>
      </w:r>
      <w:r w:rsidR="00CD4DB4">
        <w:rPr>
          <w:lang w:val="en-GB"/>
        </w:rPr>
        <w:t xml:space="preserve">professions </w:t>
      </w:r>
    </w:p>
    <w:p w14:paraId="51D28139" w14:textId="77777777" w:rsidR="00CD4DB4" w:rsidRDefault="00CD4DB4" w:rsidP="00530A0C"/>
    <w:p w14:paraId="13B45448" w14:textId="77777777" w:rsidR="005715F0" w:rsidRDefault="005715F0" w:rsidP="005715F0">
      <w:pPr>
        <w:pStyle w:val="Cmsor4"/>
      </w:pPr>
      <w:bookmarkStart w:id="39" w:name="_Toc117423931"/>
      <w:bookmarkStart w:id="40" w:name="_Toc118367358"/>
      <w:r>
        <w:t>Interest survey - demand for workshops</w:t>
      </w:r>
      <w:r>
        <w:rPr>
          <w:rStyle w:val="Lbjegyzet-hivatkozs"/>
        </w:rPr>
        <w:footnoteReference w:id="5"/>
      </w:r>
      <w:bookmarkEnd w:id="39"/>
      <w:bookmarkEnd w:id="40"/>
    </w:p>
    <w:p w14:paraId="08120934" w14:textId="77777777" w:rsidR="005715F0" w:rsidRPr="005715F0" w:rsidRDefault="005715F0" w:rsidP="005715F0"/>
    <w:tbl>
      <w:tblPr>
        <w:tblStyle w:val="Rcsostblzat"/>
        <w:tblW w:w="0" w:type="auto"/>
        <w:tblLook w:val="04A0" w:firstRow="1" w:lastRow="0" w:firstColumn="1" w:lastColumn="0" w:noHBand="0" w:noVBand="1"/>
      </w:tblPr>
      <w:tblGrid>
        <w:gridCol w:w="9062"/>
      </w:tblGrid>
      <w:tr w:rsidR="005715F0" w:rsidRPr="0014340F" w14:paraId="27E78507" w14:textId="77777777" w:rsidTr="005715F0">
        <w:tc>
          <w:tcPr>
            <w:tcW w:w="9062" w:type="dxa"/>
          </w:tcPr>
          <w:p w14:paraId="36F7C876" w14:textId="77777777" w:rsidR="005715F0" w:rsidRPr="0014340F" w:rsidRDefault="005715F0" w:rsidP="005715F0"/>
          <w:tbl>
            <w:tblPr>
              <w:tblStyle w:val="Rcsostblzat"/>
              <w:tblW w:w="9113" w:type="dxa"/>
              <w:tblLook w:val="04A0" w:firstRow="1" w:lastRow="0" w:firstColumn="1" w:lastColumn="0" w:noHBand="0" w:noVBand="1"/>
            </w:tblPr>
            <w:tblGrid>
              <w:gridCol w:w="3216"/>
              <w:gridCol w:w="604"/>
              <w:gridCol w:w="624"/>
              <w:gridCol w:w="3441"/>
              <w:gridCol w:w="604"/>
              <w:gridCol w:w="624"/>
            </w:tblGrid>
            <w:tr w:rsidR="005715F0" w:rsidRPr="0014340F" w14:paraId="7EB724E2" w14:textId="77777777" w:rsidTr="00B34F1A">
              <w:trPr>
                <w:trHeight w:val="1160"/>
              </w:trPr>
              <w:tc>
                <w:tcPr>
                  <w:tcW w:w="9113" w:type="dxa"/>
                  <w:gridSpan w:val="6"/>
                </w:tcPr>
                <w:p w14:paraId="5AD23606" w14:textId="77777777" w:rsidR="005715F0" w:rsidRPr="0014340F" w:rsidRDefault="005715F0" w:rsidP="005715F0">
                  <w:pPr>
                    <w:rPr>
                      <w:b/>
                    </w:rPr>
                  </w:pPr>
                  <w:r w:rsidRPr="0014340F">
                    <w:rPr>
                      <w:b/>
                      <w:bCs/>
                    </w:rPr>
                    <w:t>Personal data:</w:t>
                  </w:r>
                </w:p>
                <w:p w14:paraId="4D6F783E" w14:textId="77777777" w:rsidR="005715F0" w:rsidRPr="0014340F" w:rsidRDefault="005715F0" w:rsidP="005715F0">
                  <w:r w:rsidRPr="0014340F">
                    <w:t>Name:</w:t>
                  </w:r>
                </w:p>
                <w:p w14:paraId="4864CA39" w14:textId="77777777" w:rsidR="005715F0" w:rsidRPr="0014340F" w:rsidRDefault="005715F0" w:rsidP="005715F0">
                  <w:pPr>
                    <w:rPr>
                      <w:i/>
                    </w:rPr>
                  </w:pPr>
                  <w:r w:rsidRPr="0014340F">
                    <w:rPr>
                      <w:i/>
                      <w:iCs/>
                    </w:rPr>
                    <w:t>Contact</w:t>
                  </w:r>
                </w:p>
                <w:p w14:paraId="5DAED588" w14:textId="77777777" w:rsidR="005715F0" w:rsidRPr="0014340F" w:rsidRDefault="005715F0" w:rsidP="005715F0">
                  <w:r w:rsidRPr="0014340F">
                    <w:t>Address:</w:t>
                  </w:r>
                </w:p>
                <w:p w14:paraId="1742A0AB" w14:textId="77777777" w:rsidR="005715F0" w:rsidRPr="0014340F" w:rsidRDefault="005715F0" w:rsidP="005715F0">
                  <w:r w:rsidRPr="0014340F">
                    <w:t>Phone:</w:t>
                  </w:r>
                </w:p>
                <w:p w14:paraId="721A86ED" w14:textId="77777777" w:rsidR="005715F0" w:rsidRPr="0014340F" w:rsidRDefault="005715F0" w:rsidP="005715F0">
                  <w:pPr>
                    <w:rPr>
                      <w:b/>
                    </w:rPr>
                  </w:pPr>
                  <w:r w:rsidRPr="0014340F">
                    <w:t>e-mail address</w:t>
                  </w:r>
                </w:p>
              </w:tc>
            </w:tr>
            <w:tr w:rsidR="005715F0" w:rsidRPr="0014340F" w14:paraId="2EA478AD" w14:textId="77777777" w:rsidTr="00B34F1A">
              <w:trPr>
                <w:trHeight w:val="1160"/>
              </w:trPr>
              <w:tc>
                <w:tcPr>
                  <w:tcW w:w="3216" w:type="dxa"/>
                </w:tcPr>
                <w:p w14:paraId="530EFCCB" w14:textId="78451055" w:rsidR="005715F0" w:rsidRPr="0014340F" w:rsidRDefault="00654A54" w:rsidP="005715F0">
                  <w:pPr>
                    <w:rPr>
                      <w:b/>
                    </w:rPr>
                  </w:pPr>
                  <w:r w:rsidRPr="0014340F">
                    <w:rPr>
                      <w:b/>
                      <w:bCs/>
                    </w:rPr>
                    <w:t>Questions</w:t>
                  </w:r>
                </w:p>
              </w:tc>
              <w:tc>
                <w:tcPr>
                  <w:tcW w:w="604" w:type="dxa"/>
                </w:tcPr>
                <w:p w14:paraId="0104D9FB" w14:textId="77777777" w:rsidR="005715F0" w:rsidRPr="0014340F" w:rsidRDefault="005715F0" w:rsidP="005715F0">
                  <w:pPr>
                    <w:rPr>
                      <w:b/>
                    </w:rPr>
                  </w:pPr>
                  <w:r w:rsidRPr="0014340F">
                    <w:rPr>
                      <w:b/>
                      <w:bCs/>
                    </w:rPr>
                    <w:t>yes</w:t>
                  </w:r>
                </w:p>
              </w:tc>
              <w:tc>
                <w:tcPr>
                  <w:tcW w:w="624" w:type="dxa"/>
                </w:tcPr>
                <w:p w14:paraId="322B2AAE" w14:textId="77777777" w:rsidR="005715F0" w:rsidRPr="0014340F" w:rsidRDefault="005715F0" w:rsidP="005715F0">
                  <w:pPr>
                    <w:rPr>
                      <w:b/>
                    </w:rPr>
                  </w:pPr>
                  <w:r w:rsidRPr="0014340F">
                    <w:rPr>
                      <w:b/>
                      <w:bCs/>
                    </w:rPr>
                    <w:t>no</w:t>
                  </w:r>
                </w:p>
              </w:tc>
              <w:tc>
                <w:tcPr>
                  <w:tcW w:w="3441" w:type="dxa"/>
                </w:tcPr>
                <w:p w14:paraId="3D112D67" w14:textId="77777777" w:rsidR="005715F0" w:rsidRPr="0014340F" w:rsidRDefault="005715F0" w:rsidP="005715F0">
                  <w:pPr>
                    <w:rPr>
                      <w:b/>
                    </w:rPr>
                  </w:pPr>
                  <w:r w:rsidRPr="0014340F">
                    <w:rPr>
                      <w:b/>
                      <w:bCs/>
                    </w:rPr>
                    <w:t>Which workshop are you interested in?</w:t>
                  </w:r>
                </w:p>
              </w:tc>
              <w:tc>
                <w:tcPr>
                  <w:tcW w:w="604" w:type="dxa"/>
                </w:tcPr>
                <w:p w14:paraId="5707A5BD" w14:textId="77777777" w:rsidR="005715F0" w:rsidRPr="0014340F" w:rsidRDefault="005715F0" w:rsidP="005715F0">
                  <w:pPr>
                    <w:rPr>
                      <w:b/>
                    </w:rPr>
                  </w:pPr>
                  <w:r w:rsidRPr="0014340F">
                    <w:rPr>
                      <w:b/>
                      <w:bCs/>
                    </w:rPr>
                    <w:t>yes</w:t>
                  </w:r>
                </w:p>
              </w:tc>
              <w:tc>
                <w:tcPr>
                  <w:tcW w:w="624" w:type="dxa"/>
                </w:tcPr>
                <w:p w14:paraId="5B6E3999" w14:textId="77777777" w:rsidR="005715F0" w:rsidRPr="0014340F" w:rsidRDefault="005715F0" w:rsidP="005715F0">
                  <w:pPr>
                    <w:rPr>
                      <w:b/>
                    </w:rPr>
                  </w:pPr>
                  <w:r w:rsidRPr="0014340F">
                    <w:rPr>
                      <w:b/>
                      <w:bCs/>
                    </w:rPr>
                    <w:t>no</w:t>
                  </w:r>
                </w:p>
              </w:tc>
            </w:tr>
            <w:tr w:rsidR="005715F0" w:rsidRPr="0014340F" w14:paraId="4F67A759" w14:textId="77777777" w:rsidTr="00B34F1A">
              <w:tc>
                <w:tcPr>
                  <w:tcW w:w="3216" w:type="dxa"/>
                </w:tcPr>
                <w:p w14:paraId="76B6535F" w14:textId="487F6CB8" w:rsidR="005715F0" w:rsidRPr="0014340F" w:rsidRDefault="005715F0" w:rsidP="005715F0">
                  <w:pPr>
                    <w:pStyle w:val="Nincstrkz"/>
                  </w:pPr>
                  <w:r w:rsidRPr="0014340F">
                    <w:rPr>
                      <w:lang w:val="en-GB"/>
                    </w:rPr>
                    <w:t xml:space="preserve">1. </w:t>
                  </w:r>
                  <w:r w:rsidR="00463038" w:rsidRPr="0014340F">
                    <w:rPr>
                      <w:lang w:val="en-GB"/>
                    </w:rPr>
                    <w:t>Do you have a CV?</w:t>
                  </w:r>
                </w:p>
              </w:tc>
              <w:tc>
                <w:tcPr>
                  <w:tcW w:w="604" w:type="dxa"/>
                </w:tcPr>
                <w:p w14:paraId="4BA94B23" w14:textId="77777777" w:rsidR="005715F0" w:rsidRPr="0014340F" w:rsidRDefault="005715F0" w:rsidP="005715F0"/>
              </w:tc>
              <w:tc>
                <w:tcPr>
                  <w:tcW w:w="624" w:type="dxa"/>
                </w:tcPr>
                <w:p w14:paraId="38B45FA6" w14:textId="77777777" w:rsidR="005715F0" w:rsidRPr="0014340F" w:rsidRDefault="005715F0" w:rsidP="005715F0"/>
              </w:tc>
              <w:tc>
                <w:tcPr>
                  <w:tcW w:w="3441" w:type="dxa"/>
                </w:tcPr>
                <w:p w14:paraId="7AC6264A" w14:textId="513E5C41" w:rsidR="005715F0" w:rsidRPr="0014340F" w:rsidRDefault="005715F0" w:rsidP="005715F0">
                  <w:r w:rsidRPr="0014340F">
                    <w:t xml:space="preserve">11 </w:t>
                  </w:r>
                  <w:r w:rsidR="00463038" w:rsidRPr="0014340F">
                    <w:t>CV writing</w:t>
                  </w:r>
                </w:p>
              </w:tc>
              <w:tc>
                <w:tcPr>
                  <w:tcW w:w="604" w:type="dxa"/>
                </w:tcPr>
                <w:p w14:paraId="1EB7CD8F" w14:textId="77777777" w:rsidR="005715F0" w:rsidRPr="0014340F" w:rsidRDefault="005715F0" w:rsidP="005715F0"/>
              </w:tc>
              <w:tc>
                <w:tcPr>
                  <w:tcW w:w="624" w:type="dxa"/>
                </w:tcPr>
                <w:p w14:paraId="0C55B75A" w14:textId="77777777" w:rsidR="005715F0" w:rsidRPr="0014340F" w:rsidRDefault="005715F0" w:rsidP="005715F0"/>
              </w:tc>
            </w:tr>
            <w:tr w:rsidR="005715F0" w:rsidRPr="0014340F" w14:paraId="092738D0" w14:textId="77777777" w:rsidTr="00B34F1A">
              <w:tc>
                <w:tcPr>
                  <w:tcW w:w="3216" w:type="dxa"/>
                </w:tcPr>
                <w:p w14:paraId="568BEF40" w14:textId="170DC5A8" w:rsidR="005715F0" w:rsidRPr="0014340F" w:rsidRDefault="005715F0" w:rsidP="005715F0">
                  <w:r w:rsidRPr="0014340F">
                    <w:t>2.</w:t>
                  </w:r>
                  <w:r w:rsidR="007E6BD7" w:rsidRPr="0014340F">
                    <w:t xml:space="preserve"> </w:t>
                  </w:r>
                  <w:r w:rsidRPr="0014340F">
                    <w:t>Can you get a job now?</w:t>
                  </w:r>
                </w:p>
              </w:tc>
              <w:tc>
                <w:tcPr>
                  <w:tcW w:w="604" w:type="dxa"/>
                </w:tcPr>
                <w:p w14:paraId="516655FF" w14:textId="77777777" w:rsidR="005715F0" w:rsidRPr="0014340F" w:rsidRDefault="005715F0" w:rsidP="005715F0"/>
              </w:tc>
              <w:tc>
                <w:tcPr>
                  <w:tcW w:w="624" w:type="dxa"/>
                </w:tcPr>
                <w:p w14:paraId="5DFDF91E" w14:textId="77777777" w:rsidR="005715F0" w:rsidRPr="0014340F" w:rsidRDefault="005715F0" w:rsidP="005715F0"/>
              </w:tc>
              <w:tc>
                <w:tcPr>
                  <w:tcW w:w="3441" w:type="dxa"/>
                </w:tcPr>
                <w:p w14:paraId="734AD9CC" w14:textId="1454730B" w:rsidR="005715F0" w:rsidRPr="0014340F" w:rsidRDefault="005715F0" w:rsidP="005715F0">
                  <w:r w:rsidRPr="0014340F">
                    <w:t xml:space="preserve">12 </w:t>
                  </w:r>
                  <w:r w:rsidR="00463038" w:rsidRPr="0014340F">
                    <w:t>Practicing</w:t>
                  </w:r>
                  <w:r w:rsidRPr="0014340F">
                    <w:t xml:space="preserve"> </w:t>
                  </w:r>
                  <w:r w:rsidR="00463038" w:rsidRPr="0014340F">
                    <w:t>the job interview</w:t>
                  </w:r>
                </w:p>
              </w:tc>
              <w:tc>
                <w:tcPr>
                  <w:tcW w:w="604" w:type="dxa"/>
                </w:tcPr>
                <w:p w14:paraId="19926883" w14:textId="77777777" w:rsidR="005715F0" w:rsidRPr="0014340F" w:rsidRDefault="005715F0" w:rsidP="005715F0"/>
              </w:tc>
              <w:tc>
                <w:tcPr>
                  <w:tcW w:w="624" w:type="dxa"/>
                </w:tcPr>
                <w:p w14:paraId="20C037BE" w14:textId="77777777" w:rsidR="005715F0" w:rsidRPr="0014340F" w:rsidRDefault="005715F0" w:rsidP="005715F0"/>
              </w:tc>
            </w:tr>
            <w:tr w:rsidR="005715F0" w:rsidRPr="0014340F" w14:paraId="2A7BF425" w14:textId="77777777" w:rsidTr="00B34F1A">
              <w:tc>
                <w:tcPr>
                  <w:tcW w:w="3216" w:type="dxa"/>
                </w:tcPr>
                <w:p w14:paraId="40BB2D4C" w14:textId="282F4657" w:rsidR="005715F0" w:rsidRPr="0014340F" w:rsidRDefault="005715F0" w:rsidP="005715F0">
                  <w:r w:rsidRPr="0014340F">
                    <w:t>3.</w:t>
                  </w:r>
                  <w:r w:rsidR="007E6BD7" w:rsidRPr="0014340F">
                    <w:t xml:space="preserve"> </w:t>
                  </w:r>
                  <w:r w:rsidRPr="0014340F">
                    <w:t>Have you completed secondary education?</w:t>
                  </w:r>
                </w:p>
              </w:tc>
              <w:tc>
                <w:tcPr>
                  <w:tcW w:w="604" w:type="dxa"/>
                </w:tcPr>
                <w:p w14:paraId="67C59D1D" w14:textId="77777777" w:rsidR="005715F0" w:rsidRPr="0014340F" w:rsidRDefault="005715F0" w:rsidP="005715F0"/>
              </w:tc>
              <w:tc>
                <w:tcPr>
                  <w:tcW w:w="624" w:type="dxa"/>
                </w:tcPr>
                <w:p w14:paraId="23295FF1" w14:textId="77777777" w:rsidR="005715F0" w:rsidRPr="0014340F" w:rsidRDefault="005715F0" w:rsidP="005715F0"/>
              </w:tc>
              <w:tc>
                <w:tcPr>
                  <w:tcW w:w="3441" w:type="dxa"/>
                </w:tcPr>
                <w:p w14:paraId="05526471" w14:textId="77777777" w:rsidR="005715F0" w:rsidRPr="0014340F" w:rsidRDefault="005715F0" w:rsidP="005715F0">
                  <w:r w:rsidRPr="0014340F">
                    <w:t>13 Track planning</w:t>
                  </w:r>
                </w:p>
              </w:tc>
              <w:tc>
                <w:tcPr>
                  <w:tcW w:w="604" w:type="dxa"/>
                </w:tcPr>
                <w:p w14:paraId="44E3E5E4" w14:textId="77777777" w:rsidR="005715F0" w:rsidRPr="0014340F" w:rsidRDefault="005715F0" w:rsidP="005715F0"/>
              </w:tc>
              <w:tc>
                <w:tcPr>
                  <w:tcW w:w="624" w:type="dxa"/>
                </w:tcPr>
                <w:p w14:paraId="75F7476C" w14:textId="77777777" w:rsidR="005715F0" w:rsidRPr="0014340F" w:rsidRDefault="005715F0" w:rsidP="005715F0"/>
              </w:tc>
            </w:tr>
            <w:tr w:rsidR="005715F0" w:rsidRPr="0014340F" w14:paraId="2795F9F2" w14:textId="77777777" w:rsidTr="00B34F1A">
              <w:tc>
                <w:tcPr>
                  <w:tcW w:w="3216" w:type="dxa"/>
                </w:tcPr>
                <w:p w14:paraId="7051F74C" w14:textId="47209C67" w:rsidR="005715F0" w:rsidRPr="0014340F" w:rsidRDefault="005715F0" w:rsidP="005715F0">
                  <w:r w:rsidRPr="0014340F">
                    <w:t>4.</w:t>
                  </w:r>
                  <w:r w:rsidR="007E6BD7" w:rsidRPr="0014340F">
                    <w:t xml:space="preserve"> </w:t>
                  </w:r>
                  <w:r w:rsidRPr="0014340F">
                    <w:t>Do you have other qualifications?</w:t>
                  </w:r>
                </w:p>
              </w:tc>
              <w:tc>
                <w:tcPr>
                  <w:tcW w:w="604" w:type="dxa"/>
                </w:tcPr>
                <w:p w14:paraId="1388FFDF" w14:textId="77777777" w:rsidR="005715F0" w:rsidRPr="0014340F" w:rsidRDefault="005715F0" w:rsidP="005715F0"/>
              </w:tc>
              <w:tc>
                <w:tcPr>
                  <w:tcW w:w="624" w:type="dxa"/>
                </w:tcPr>
                <w:p w14:paraId="09CCB8CD" w14:textId="77777777" w:rsidR="005715F0" w:rsidRPr="0014340F" w:rsidRDefault="005715F0" w:rsidP="005715F0"/>
              </w:tc>
              <w:tc>
                <w:tcPr>
                  <w:tcW w:w="3441" w:type="dxa"/>
                </w:tcPr>
                <w:p w14:paraId="0DDA3916" w14:textId="77777777" w:rsidR="005715F0" w:rsidRPr="0014340F" w:rsidRDefault="005715F0" w:rsidP="005715F0">
                  <w:r w:rsidRPr="0014340F">
                    <w:t>14 Job search and labour market information</w:t>
                  </w:r>
                </w:p>
              </w:tc>
              <w:tc>
                <w:tcPr>
                  <w:tcW w:w="604" w:type="dxa"/>
                </w:tcPr>
                <w:p w14:paraId="07CCC5B5" w14:textId="77777777" w:rsidR="005715F0" w:rsidRPr="0014340F" w:rsidRDefault="005715F0" w:rsidP="005715F0"/>
              </w:tc>
              <w:tc>
                <w:tcPr>
                  <w:tcW w:w="624" w:type="dxa"/>
                </w:tcPr>
                <w:p w14:paraId="55C95385" w14:textId="77777777" w:rsidR="005715F0" w:rsidRPr="0014340F" w:rsidRDefault="005715F0" w:rsidP="005715F0"/>
              </w:tc>
            </w:tr>
            <w:tr w:rsidR="005715F0" w:rsidRPr="0014340F" w14:paraId="12DB689E" w14:textId="77777777" w:rsidTr="00B34F1A">
              <w:tc>
                <w:tcPr>
                  <w:tcW w:w="3216" w:type="dxa"/>
                </w:tcPr>
                <w:p w14:paraId="3FA29095" w14:textId="1EDF7AF8" w:rsidR="005715F0" w:rsidRPr="0014340F" w:rsidRDefault="005715F0" w:rsidP="005715F0">
                  <w:r w:rsidRPr="0014340F">
                    <w:t>5.</w:t>
                  </w:r>
                  <w:r w:rsidR="007E6BD7" w:rsidRPr="0014340F">
                    <w:t xml:space="preserve"> </w:t>
                  </w:r>
                  <w:r w:rsidRPr="0014340F">
                    <w:t>Do you have a profession? If yes, please name it!</w:t>
                  </w:r>
                </w:p>
              </w:tc>
              <w:tc>
                <w:tcPr>
                  <w:tcW w:w="604" w:type="dxa"/>
                </w:tcPr>
                <w:p w14:paraId="5A916B89" w14:textId="77777777" w:rsidR="005715F0" w:rsidRPr="0014340F" w:rsidRDefault="005715F0" w:rsidP="005715F0"/>
              </w:tc>
              <w:tc>
                <w:tcPr>
                  <w:tcW w:w="624" w:type="dxa"/>
                </w:tcPr>
                <w:p w14:paraId="17D74495" w14:textId="77777777" w:rsidR="005715F0" w:rsidRPr="0014340F" w:rsidRDefault="005715F0" w:rsidP="005715F0"/>
              </w:tc>
              <w:tc>
                <w:tcPr>
                  <w:tcW w:w="3441" w:type="dxa"/>
                </w:tcPr>
                <w:p w14:paraId="386ECB7D" w14:textId="59D68F1C" w:rsidR="005715F0" w:rsidRPr="0014340F" w:rsidRDefault="005715F0" w:rsidP="005715F0">
                  <w:r w:rsidRPr="0014340F">
                    <w:t xml:space="preserve">15 </w:t>
                  </w:r>
                  <w:r w:rsidR="00463038" w:rsidRPr="0014340F">
                    <w:t>Short training to be able to finish school</w:t>
                  </w:r>
                  <w:r w:rsidRPr="0014340F">
                    <w:t xml:space="preserve"> (primary/secondary school)</w:t>
                  </w:r>
                </w:p>
              </w:tc>
              <w:tc>
                <w:tcPr>
                  <w:tcW w:w="604" w:type="dxa"/>
                </w:tcPr>
                <w:p w14:paraId="0D815F91" w14:textId="77777777" w:rsidR="005715F0" w:rsidRPr="0014340F" w:rsidRDefault="005715F0" w:rsidP="005715F0"/>
              </w:tc>
              <w:tc>
                <w:tcPr>
                  <w:tcW w:w="624" w:type="dxa"/>
                </w:tcPr>
                <w:p w14:paraId="373BF965" w14:textId="77777777" w:rsidR="005715F0" w:rsidRPr="0014340F" w:rsidRDefault="005715F0" w:rsidP="005715F0"/>
              </w:tc>
            </w:tr>
            <w:tr w:rsidR="005715F0" w:rsidRPr="0014340F" w14:paraId="45B2F395" w14:textId="77777777" w:rsidTr="00B34F1A">
              <w:tc>
                <w:tcPr>
                  <w:tcW w:w="3216" w:type="dxa"/>
                </w:tcPr>
                <w:p w14:paraId="06492F79" w14:textId="77777777" w:rsidR="005715F0" w:rsidRPr="0014340F" w:rsidRDefault="005715F0" w:rsidP="005715F0">
                  <w:r w:rsidRPr="0014340F">
                    <w:t>6. Have you thought about further education or retraining?</w:t>
                  </w:r>
                </w:p>
              </w:tc>
              <w:tc>
                <w:tcPr>
                  <w:tcW w:w="604" w:type="dxa"/>
                </w:tcPr>
                <w:p w14:paraId="40AEDFAB" w14:textId="77777777" w:rsidR="005715F0" w:rsidRPr="0014340F" w:rsidRDefault="005715F0" w:rsidP="005715F0"/>
              </w:tc>
              <w:tc>
                <w:tcPr>
                  <w:tcW w:w="624" w:type="dxa"/>
                </w:tcPr>
                <w:p w14:paraId="0FC76B21" w14:textId="77777777" w:rsidR="005715F0" w:rsidRPr="0014340F" w:rsidRDefault="005715F0" w:rsidP="005715F0"/>
              </w:tc>
              <w:tc>
                <w:tcPr>
                  <w:tcW w:w="3441" w:type="dxa"/>
                </w:tcPr>
                <w:p w14:paraId="706599D1" w14:textId="77777777" w:rsidR="005715F0" w:rsidRPr="0014340F" w:rsidRDefault="005715F0" w:rsidP="005715F0">
                  <w:r w:rsidRPr="0014340F">
                    <w:t xml:space="preserve">16 Improving basic skills (reading, writing, maths) </w:t>
                  </w:r>
                </w:p>
              </w:tc>
              <w:tc>
                <w:tcPr>
                  <w:tcW w:w="604" w:type="dxa"/>
                </w:tcPr>
                <w:p w14:paraId="04CAD60C" w14:textId="77777777" w:rsidR="005715F0" w:rsidRPr="0014340F" w:rsidRDefault="005715F0" w:rsidP="005715F0"/>
              </w:tc>
              <w:tc>
                <w:tcPr>
                  <w:tcW w:w="624" w:type="dxa"/>
                </w:tcPr>
                <w:p w14:paraId="74824C38" w14:textId="77777777" w:rsidR="005715F0" w:rsidRPr="0014340F" w:rsidRDefault="005715F0" w:rsidP="005715F0"/>
              </w:tc>
            </w:tr>
            <w:tr w:rsidR="005715F0" w:rsidRPr="0014340F" w14:paraId="4A9DC03D" w14:textId="77777777" w:rsidTr="00B34F1A">
              <w:tc>
                <w:tcPr>
                  <w:tcW w:w="3216" w:type="dxa"/>
                </w:tcPr>
                <w:p w14:paraId="7D37830D" w14:textId="465252FE" w:rsidR="005715F0" w:rsidRPr="0014340F" w:rsidRDefault="005715F0" w:rsidP="005715F0">
                  <w:r w:rsidRPr="0014340F">
                    <w:t>7.</w:t>
                  </w:r>
                  <w:r w:rsidR="007E6BD7" w:rsidRPr="0014340F">
                    <w:t xml:space="preserve"> </w:t>
                  </w:r>
                  <w:r w:rsidRPr="0014340F">
                    <w:t>Would you like to participate in counselling? (job search or personal counselling)</w:t>
                  </w:r>
                </w:p>
              </w:tc>
              <w:tc>
                <w:tcPr>
                  <w:tcW w:w="604" w:type="dxa"/>
                </w:tcPr>
                <w:p w14:paraId="55AB8774" w14:textId="77777777" w:rsidR="005715F0" w:rsidRPr="0014340F" w:rsidRDefault="005715F0" w:rsidP="005715F0"/>
              </w:tc>
              <w:tc>
                <w:tcPr>
                  <w:tcW w:w="624" w:type="dxa"/>
                </w:tcPr>
                <w:p w14:paraId="30783F30" w14:textId="77777777" w:rsidR="005715F0" w:rsidRPr="0014340F" w:rsidRDefault="005715F0" w:rsidP="005715F0"/>
              </w:tc>
              <w:tc>
                <w:tcPr>
                  <w:tcW w:w="3441" w:type="dxa"/>
                </w:tcPr>
                <w:p w14:paraId="101CEA4F" w14:textId="07EEF48A" w:rsidR="005715F0" w:rsidRPr="0014340F" w:rsidRDefault="005715F0" w:rsidP="005715F0">
                  <w:r w:rsidRPr="0014340F">
                    <w:t>17.</w:t>
                  </w:r>
                  <w:r w:rsidR="007E6BD7" w:rsidRPr="0014340F">
                    <w:t xml:space="preserve"> </w:t>
                  </w:r>
                  <w:r w:rsidRPr="0014340F">
                    <w:t>Post-secondary courses, university, college</w:t>
                  </w:r>
                </w:p>
              </w:tc>
              <w:tc>
                <w:tcPr>
                  <w:tcW w:w="604" w:type="dxa"/>
                </w:tcPr>
                <w:p w14:paraId="40559252" w14:textId="77777777" w:rsidR="005715F0" w:rsidRPr="0014340F" w:rsidRDefault="005715F0" w:rsidP="005715F0"/>
              </w:tc>
              <w:tc>
                <w:tcPr>
                  <w:tcW w:w="624" w:type="dxa"/>
                </w:tcPr>
                <w:p w14:paraId="2DDB216B" w14:textId="77777777" w:rsidR="005715F0" w:rsidRPr="0014340F" w:rsidRDefault="005715F0" w:rsidP="005715F0"/>
              </w:tc>
            </w:tr>
            <w:tr w:rsidR="005715F0" w:rsidRPr="0014340F" w14:paraId="0C34FDA3" w14:textId="77777777" w:rsidTr="00B34F1A">
              <w:tc>
                <w:tcPr>
                  <w:tcW w:w="3216" w:type="dxa"/>
                </w:tcPr>
                <w:p w14:paraId="20E4D11C" w14:textId="77777777" w:rsidR="005715F0" w:rsidRPr="0014340F" w:rsidRDefault="005715F0" w:rsidP="005715F0">
                  <w:r w:rsidRPr="0014340F">
                    <w:t>8. Do you have a computer with internet access?</w:t>
                  </w:r>
                </w:p>
              </w:tc>
              <w:tc>
                <w:tcPr>
                  <w:tcW w:w="604" w:type="dxa"/>
                </w:tcPr>
                <w:p w14:paraId="0536D6B3" w14:textId="77777777" w:rsidR="005715F0" w:rsidRPr="0014340F" w:rsidRDefault="005715F0" w:rsidP="005715F0"/>
              </w:tc>
              <w:tc>
                <w:tcPr>
                  <w:tcW w:w="624" w:type="dxa"/>
                </w:tcPr>
                <w:p w14:paraId="23D734FF" w14:textId="77777777" w:rsidR="005715F0" w:rsidRPr="0014340F" w:rsidRDefault="005715F0" w:rsidP="005715F0"/>
              </w:tc>
              <w:tc>
                <w:tcPr>
                  <w:tcW w:w="3441" w:type="dxa"/>
                </w:tcPr>
                <w:p w14:paraId="1218D54F" w14:textId="0A6033FD" w:rsidR="005715F0" w:rsidRPr="0014340F" w:rsidRDefault="005715F0" w:rsidP="005715F0">
                  <w:r w:rsidRPr="0014340F">
                    <w:t>18.</w:t>
                  </w:r>
                  <w:r w:rsidR="007E6BD7" w:rsidRPr="0014340F">
                    <w:t xml:space="preserve"> </w:t>
                  </w:r>
                  <w:r w:rsidRPr="0014340F">
                    <w:t>Other, professional</w:t>
                  </w:r>
                  <w:r w:rsidR="007E6BD7" w:rsidRPr="0014340F">
                    <w:t>s</w:t>
                  </w:r>
                  <w:r w:rsidRPr="0014340F">
                    <w:t>, namely:</w:t>
                  </w:r>
                </w:p>
              </w:tc>
              <w:tc>
                <w:tcPr>
                  <w:tcW w:w="604" w:type="dxa"/>
                </w:tcPr>
                <w:p w14:paraId="5DBBF3CA" w14:textId="77777777" w:rsidR="005715F0" w:rsidRPr="0014340F" w:rsidRDefault="005715F0" w:rsidP="005715F0"/>
              </w:tc>
              <w:tc>
                <w:tcPr>
                  <w:tcW w:w="624" w:type="dxa"/>
                </w:tcPr>
                <w:p w14:paraId="0E848026" w14:textId="77777777" w:rsidR="005715F0" w:rsidRPr="0014340F" w:rsidRDefault="005715F0" w:rsidP="005715F0"/>
              </w:tc>
            </w:tr>
            <w:tr w:rsidR="005715F0" w:rsidRPr="0014340F" w14:paraId="1581766B" w14:textId="77777777" w:rsidTr="00B34F1A">
              <w:tc>
                <w:tcPr>
                  <w:tcW w:w="3216" w:type="dxa"/>
                </w:tcPr>
                <w:p w14:paraId="67F302CC" w14:textId="77777777" w:rsidR="005715F0" w:rsidRPr="0014340F" w:rsidRDefault="005715F0" w:rsidP="005715F0">
                  <w:r w:rsidRPr="0014340F">
                    <w:t>9. What languages do you speak?</w:t>
                  </w:r>
                </w:p>
              </w:tc>
              <w:tc>
                <w:tcPr>
                  <w:tcW w:w="604" w:type="dxa"/>
                </w:tcPr>
                <w:p w14:paraId="70BF28DE" w14:textId="77777777" w:rsidR="005715F0" w:rsidRPr="0014340F" w:rsidRDefault="005715F0" w:rsidP="005715F0"/>
              </w:tc>
              <w:tc>
                <w:tcPr>
                  <w:tcW w:w="624" w:type="dxa"/>
                </w:tcPr>
                <w:p w14:paraId="708FC7E7" w14:textId="77777777" w:rsidR="005715F0" w:rsidRPr="0014340F" w:rsidRDefault="005715F0" w:rsidP="005715F0"/>
              </w:tc>
              <w:tc>
                <w:tcPr>
                  <w:tcW w:w="3441" w:type="dxa"/>
                </w:tcPr>
                <w:p w14:paraId="56F4E17A" w14:textId="5973DFF2" w:rsidR="005715F0" w:rsidRPr="0014340F" w:rsidRDefault="00463038" w:rsidP="005715F0">
                  <w:r w:rsidRPr="0014340F">
                    <w:t>19. Basic</w:t>
                  </w:r>
                  <w:r w:rsidR="005715F0" w:rsidRPr="0014340F">
                    <w:t>, computer-based</w:t>
                  </w:r>
                </w:p>
              </w:tc>
              <w:tc>
                <w:tcPr>
                  <w:tcW w:w="604" w:type="dxa"/>
                </w:tcPr>
                <w:p w14:paraId="0B7AE934" w14:textId="77777777" w:rsidR="005715F0" w:rsidRPr="0014340F" w:rsidRDefault="005715F0" w:rsidP="005715F0"/>
              </w:tc>
              <w:tc>
                <w:tcPr>
                  <w:tcW w:w="624" w:type="dxa"/>
                </w:tcPr>
                <w:p w14:paraId="0551283E" w14:textId="77777777" w:rsidR="005715F0" w:rsidRPr="0014340F" w:rsidRDefault="005715F0" w:rsidP="005715F0"/>
              </w:tc>
            </w:tr>
            <w:tr w:rsidR="005715F0" w:rsidRPr="0014340F" w14:paraId="192DAB67" w14:textId="77777777" w:rsidTr="00B34F1A">
              <w:tc>
                <w:tcPr>
                  <w:tcW w:w="3216" w:type="dxa"/>
                </w:tcPr>
                <w:p w14:paraId="22A89A93" w14:textId="790762C9" w:rsidR="005715F0" w:rsidRPr="0014340F" w:rsidRDefault="005715F0" w:rsidP="005715F0">
                  <w:r w:rsidRPr="0014340F">
                    <w:t>10.</w:t>
                  </w:r>
                  <w:r w:rsidR="007E6BD7" w:rsidRPr="0014340F">
                    <w:t xml:space="preserve"> </w:t>
                  </w:r>
                  <w:r w:rsidRPr="0014340F">
                    <w:t xml:space="preserve">Any other suggestions, </w:t>
                  </w:r>
                  <w:r w:rsidR="007E6BD7" w:rsidRPr="0014340F">
                    <w:t xml:space="preserve">or </w:t>
                  </w:r>
                  <w:r w:rsidRPr="0014340F">
                    <w:t>other workshop proposals?</w:t>
                  </w:r>
                </w:p>
              </w:tc>
              <w:tc>
                <w:tcPr>
                  <w:tcW w:w="604" w:type="dxa"/>
                </w:tcPr>
                <w:p w14:paraId="393EB99E" w14:textId="77777777" w:rsidR="005715F0" w:rsidRPr="0014340F" w:rsidRDefault="005715F0" w:rsidP="005715F0"/>
              </w:tc>
              <w:tc>
                <w:tcPr>
                  <w:tcW w:w="624" w:type="dxa"/>
                </w:tcPr>
                <w:p w14:paraId="3663AF6D" w14:textId="77777777" w:rsidR="005715F0" w:rsidRPr="0014340F" w:rsidRDefault="005715F0" w:rsidP="005715F0"/>
              </w:tc>
              <w:tc>
                <w:tcPr>
                  <w:tcW w:w="3441" w:type="dxa"/>
                </w:tcPr>
                <w:p w14:paraId="294DB7F3" w14:textId="7FB9410E" w:rsidR="005715F0" w:rsidRPr="0014340F" w:rsidRDefault="005715F0" w:rsidP="005715F0">
                  <w:r w:rsidRPr="0014340F">
                    <w:t>20</w:t>
                  </w:r>
                  <w:r w:rsidR="00463038" w:rsidRPr="0014340F">
                    <w:t>.</w:t>
                  </w:r>
                  <w:r w:rsidRPr="0014340F">
                    <w:t xml:space="preserve"> </w:t>
                  </w:r>
                  <w:r w:rsidR="00463038" w:rsidRPr="0014340F">
                    <w:t>Adva</w:t>
                  </w:r>
                  <w:r w:rsidR="00C76A70" w:rsidRPr="0014340F">
                    <w:t>n</w:t>
                  </w:r>
                  <w:r w:rsidR="00463038" w:rsidRPr="0014340F">
                    <w:t>ced</w:t>
                  </w:r>
                  <w:r w:rsidRPr="0014340F">
                    <w:t>, computer-based</w:t>
                  </w:r>
                </w:p>
              </w:tc>
              <w:tc>
                <w:tcPr>
                  <w:tcW w:w="604" w:type="dxa"/>
                </w:tcPr>
                <w:p w14:paraId="2596A678" w14:textId="77777777" w:rsidR="005715F0" w:rsidRPr="0014340F" w:rsidRDefault="005715F0" w:rsidP="005715F0"/>
              </w:tc>
              <w:tc>
                <w:tcPr>
                  <w:tcW w:w="624" w:type="dxa"/>
                </w:tcPr>
                <w:p w14:paraId="1F7CFE1F" w14:textId="77777777" w:rsidR="005715F0" w:rsidRPr="0014340F" w:rsidRDefault="005715F0" w:rsidP="005715F0"/>
              </w:tc>
            </w:tr>
            <w:tr w:rsidR="005715F0" w:rsidRPr="0014340F" w14:paraId="5A22E12A" w14:textId="77777777" w:rsidTr="00B34F1A">
              <w:tc>
                <w:tcPr>
                  <w:tcW w:w="4444" w:type="dxa"/>
                  <w:gridSpan w:val="3"/>
                  <w:vMerge w:val="restart"/>
                </w:tcPr>
                <w:p w14:paraId="0815547B" w14:textId="77777777" w:rsidR="005715F0" w:rsidRPr="0014340F" w:rsidRDefault="005715F0" w:rsidP="005715F0"/>
              </w:tc>
              <w:tc>
                <w:tcPr>
                  <w:tcW w:w="3441" w:type="dxa"/>
                </w:tcPr>
                <w:p w14:paraId="35569FCB" w14:textId="088EA3CB" w:rsidR="005715F0" w:rsidRPr="0014340F" w:rsidRDefault="005715F0" w:rsidP="005715F0">
                  <w:r w:rsidRPr="0014340F">
                    <w:t>21.</w:t>
                  </w:r>
                  <w:r w:rsidR="007E6BD7" w:rsidRPr="0014340F">
                    <w:t xml:space="preserve"> </w:t>
                  </w:r>
                  <w:r w:rsidRPr="0014340F">
                    <w:t>Workshop on training opportunities and grants</w:t>
                  </w:r>
                </w:p>
              </w:tc>
              <w:tc>
                <w:tcPr>
                  <w:tcW w:w="604" w:type="dxa"/>
                </w:tcPr>
                <w:p w14:paraId="573CEF8F" w14:textId="77777777" w:rsidR="005715F0" w:rsidRPr="0014340F" w:rsidRDefault="005715F0" w:rsidP="005715F0"/>
              </w:tc>
              <w:tc>
                <w:tcPr>
                  <w:tcW w:w="624" w:type="dxa"/>
                </w:tcPr>
                <w:p w14:paraId="57BF1F5C" w14:textId="77777777" w:rsidR="005715F0" w:rsidRPr="0014340F" w:rsidRDefault="005715F0" w:rsidP="005715F0"/>
              </w:tc>
            </w:tr>
            <w:tr w:rsidR="005715F0" w:rsidRPr="0014340F" w14:paraId="3A248F65" w14:textId="77777777" w:rsidTr="00B34F1A">
              <w:tc>
                <w:tcPr>
                  <w:tcW w:w="4444" w:type="dxa"/>
                  <w:gridSpan w:val="3"/>
                  <w:vMerge/>
                </w:tcPr>
                <w:p w14:paraId="0724F2CF" w14:textId="77777777" w:rsidR="005715F0" w:rsidRPr="0014340F" w:rsidRDefault="005715F0" w:rsidP="005715F0"/>
              </w:tc>
              <w:tc>
                <w:tcPr>
                  <w:tcW w:w="3441" w:type="dxa"/>
                </w:tcPr>
                <w:p w14:paraId="2F83ADEA" w14:textId="490470CA" w:rsidR="005715F0" w:rsidRPr="0014340F" w:rsidRDefault="005715F0" w:rsidP="005715F0">
                  <w:r w:rsidRPr="0014340F">
                    <w:t>22.</w:t>
                  </w:r>
                  <w:r w:rsidR="007E6BD7" w:rsidRPr="0014340F">
                    <w:t xml:space="preserve"> </w:t>
                  </w:r>
                  <w:r w:rsidRPr="0014340F">
                    <w:t>Entrepreneurship workshop</w:t>
                  </w:r>
                </w:p>
              </w:tc>
              <w:tc>
                <w:tcPr>
                  <w:tcW w:w="604" w:type="dxa"/>
                </w:tcPr>
                <w:p w14:paraId="69B3C51E" w14:textId="77777777" w:rsidR="005715F0" w:rsidRPr="0014340F" w:rsidRDefault="005715F0" w:rsidP="005715F0"/>
              </w:tc>
              <w:tc>
                <w:tcPr>
                  <w:tcW w:w="624" w:type="dxa"/>
                </w:tcPr>
                <w:p w14:paraId="309E0B4E" w14:textId="77777777" w:rsidR="005715F0" w:rsidRPr="0014340F" w:rsidRDefault="005715F0" w:rsidP="005715F0"/>
              </w:tc>
            </w:tr>
            <w:tr w:rsidR="005715F0" w:rsidRPr="0014340F" w14:paraId="28AC90C6" w14:textId="77777777" w:rsidTr="00B34F1A">
              <w:tc>
                <w:tcPr>
                  <w:tcW w:w="4444" w:type="dxa"/>
                  <w:gridSpan w:val="3"/>
                  <w:vMerge/>
                </w:tcPr>
                <w:p w14:paraId="279DEA4A" w14:textId="77777777" w:rsidR="005715F0" w:rsidRPr="0014340F" w:rsidRDefault="005715F0" w:rsidP="005715F0"/>
              </w:tc>
              <w:tc>
                <w:tcPr>
                  <w:tcW w:w="3441" w:type="dxa"/>
                </w:tcPr>
                <w:p w14:paraId="7031CF21" w14:textId="77777777" w:rsidR="005715F0" w:rsidRPr="0014340F" w:rsidRDefault="005715F0" w:rsidP="005715F0">
                  <w:r w:rsidRPr="0014340F">
                    <w:t>23 Workshop on information on job search benefits</w:t>
                  </w:r>
                </w:p>
              </w:tc>
              <w:tc>
                <w:tcPr>
                  <w:tcW w:w="604" w:type="dxa"/>
                </w:tcPr>
                <w:p w14:paraId="41E4124F" w14:textId="77777777" w:rsidR="005715F0" w:rsidRPr="0014340F" w:rsidRDefault="005715F0" w:rsidP="005715F0"/>
              </w:tc>
              <w:tc>
                <w:tcPr>
                  <w:tcW w:w="624" w:type="dxa"/>
                </w:tcPr>
                <w:p w14:paraId="659F3B23" w14:textId="77777777" w:rsidR="005715F0" w:rsidRPr="0014340F" w:rsidRDefault="005715F0" w:rsidP="005715F0"/>
              </w:tc>
            </w:tr>
            <w:tr w:rsidR="005715F0" w:rsidRPr="0014340F" w14:paraId="3247E0F5" w14:textId="77777777" w:rsidTr="00B34F1A">
              <w:tc>
                <w:tcPr>
                  <w:tcW w:w="4444" w:type="dxa"/>
                  <w:gridSpan w:val="3"/>
                  <w:vMerge/>
                </w:tcPr>
                <w:p w14:paraId="7F3AB459" w14:textId="77777777" w:rsidR="005715F0" w:rsidRPr="0014340F" w:rsidRDefault="005715F0" w:rsidP="005715F0"/>
              </w:tc>
              <w:tc>
                <w:tcPr>
                  <w:tcW w:w="3441" w:type="dxa"/>
                </w:tcPr>
                <w:p w14:paraId="0A25B1EC" w14:textId="1C48618D" w:rsidR="005715F0" w:rsidRPr="0014340F" w:rsidRDefault="00463038" w:rsidP="005715F0">
                  <w:r w:rsidRPr="0014340F">
                    <w:t>24. Personal</w:t>
                  </w:r>
                  <w:r w:rsidR="005715F0" w:rsidRPr="0014340F">
                    <w:t xml:space="preserve"> Finance</w:t>
                  </w:r>
                  <w:r w:rsidRPr="0014340F">
                    <w:t>s</w:t>
                  </w:r>
                </w:p>
              </w:tc>
              <w:tc>
                <w:tcPr>
                  <w:tcW w:w="604" w:type="dxa"/>
                </w:tcPr>
                <w:p w14:paraId="63275A50" w14:textId="77777777" w:rsidR="005715F0" w:rsidRPr="0014340F" w:rsidRDefault="005715F0" w:rsidP="005715F0"/>
              </w:tc>
              <w:tc>
                <w:tcPr>
                  <w:tcW w:w="624" w:type="dxa"/>
                </w:tcPr>
                <w:p w14:paraId="77C09603" w14:textId="77777777" w:rsidR="005715F0" w:rsidRPr="0014340F" w:rsidRDefault="005715F0" w:rsidP="005715F0"/>
              </w:tc>
            </w:tr>
            <w:tr w:rsidR="005715F0" w:rsidRPr="0014340F" w14:paraId="2AAF4934" w14:textId="77777777" w:rsidTr="00B34F1A">
              <w:tc>
                <w:tcPr>
                  <w:tcW w:w="4444" w:type="dxa"/>
                  <w:gridSpan w:val="3"/>
                  <w:vMerge/>
                </w:tcPr>
                <w:p w14:paraId="0A8DF831" w14:textId="77777777" w:rsidR="005715F0" w:rsidRPr="0014340F" w:rsidRDefault="005715F0" w:rsidP="005715F0"/>
              </w:tc>
              <w:tc>
                <w:tcPr>
                  <w:tcW w:w="3441" w:type="dxa"/>
                </w:tcPr>
                <w:p w14:paraId="03771378" w14:textId="77777777" w:rsidR="005715F0" w:rsidRPr="0014340F" w:rsidRDefault="005715F0" w:rsidP="005715F0">
                  <w:r w:rsidRPr="0014340F">
                    <w:t>25 Well-being, coping with stress</w:t>
                  </w:r>
                </w:p>
              </w:tc>
              <w:tc>
                <w:tcPr>
                  <w:tcW w:w="604" w:type="dxa"/>
                </w:tcPr>
                <w:p w14:paraId="0A32A7C2" w14:textId="77777777" w:rsidR="005715F0" w:rsidRPr="0014340F" w:rsidRDefault="005715F0" w:rsidP="005715F0"/>
              </w:tc>
              <w:tc>
                <w:tcPr>
                  <w:tcW w:w="624" w:type="dxa"/>
                </w:tcPr>
                <w:p w14:paraId="545A63B0" w14:textId="77777777" w:rsidR="005715F0" w:rsidRPr="0014340F" w:rsidRDefault="005715F0" w:rsidP="005715F0"/>
              </w:tc>
            </w:tr>
          </w:tbl>
          <w:p w14:paraId="219829CF" w14:textId="77777777" w:rsidR="005715F0" w:rsidRPr="0014340F" w:rsidRDefault="005715F0" w:rsidP="005715F0">
            <w:r w:rsidRPr="0014340F">
              <w:t>Note: information is kept confidential.</w:t>
            </w:r>
          </w:p>
          <w:p w14:paraId="65889C79" w14:textId="77777777" w:rsidR="005715F0" w:rsidRPr="0014340F" w:rsidRDefault="005715F0" w:rsidP="005715F0">
            <w:pPr>
              <w:rPr>
                <w:i/>
              </w:rPr>
            </w:pPr>
            <w:r w:rsidRPr="0014340F">
              <w:rPr>
                <w:i/>
                <w:iCs/>
              </w:rPr>
              <w:t>Evaluation</w:t>
            </w:r>
          </w:p>
          <w:tbl>
            <w:tblPr>
              <w:tblStyle w:val="Rcsostblzat"/>
              <w:tblW w:w="0" w:type="auto"/>
              <w:tblLook w:val="04A0" w:firstRow="1" w:lastRow="0" w:firstColumn="1" w:lastColumn="0" w:noHBand="0" w:noVBand="1"/>
            </w:tblPr>
            <w:tblGrid>
              <w:gridCol w:w="6492"/>
              <w:gridCol w:w="1172"/>
              <w:gridCol w:w="1172"/>
            </w:tblGrid>
            <w:tr w:rsidR="005715F0" w:rsidRPr="0014340F" w14:paraId="56602E08" w14:textId="77777777" w:rsidTr="00B34F1A">
              <w:tc>
                <w:tcPr>
                  <w:tcW w:w="7225" w:type="dxa"/>
                </w:tcPr>
                <w:p w14:paraId="44E7C997" w14:textId="77777777" w:rsidR="005715F0" w:rsidRPr="0014340F" w:rsidRDefault="005715F0" w:rsidP="005715F0"/>
              </w:tc>
              <w:tc>
                <w:tcPr>
                  <w:tcW w:w="992" w:type="dxa"/>
                </w:tcPr>
                <w:p w14:paraId="0B2D7475" w14:textId="06DF6446" w:rsidR="005715F0" w:rsidRPr="0014340F" w:rsidRDefault="005715F0" w:rsidP="005715F0">
                  <w:r w:rsidRPr="0014340F">
                    <w:t>yes</w:t>
                  </w:r>
                  <w:r w:rsidR="00463038" w:rsidRPr="0014340F">
                    <w:t xml:space="preserve"> responses, number of persons</w:t>
                  </w:r>
                </w:p>
              </w:tc>
              <w:tc>
                <w:tcPr>
                  <w:tcW w:w="845" w:type="dxa"/>
                </w:tcPr>
                <w:p w14:paraId="69D974BC" w14:textId="3145B8DD" w:rsidR="005715F0" w:rsidRPr="0014340F" w:rsidRDefault="005715F0" w:rsidP="005715F0">
                  <w:r w:rsidRPr="0014340F">
                    <w:t xml:space="preserve">yes responses, %  </w:t>
                  </w:r>
                </w:p>
              </w:tc>
            </w:tr>
            <w:tr w:rsidR="005715F0" w:rsidRPr="0014340F" w14:paraId="4C568976" w14:textId="77777777" w:rsidTr="00B34F1A">
              <w:tc>
                <w:tcPr>
                  <w:tcW w:w="7225" w:type="dxa"/>
                </w:tcPr>
                <w:p w14:paraId="42D2CBA9" w14:textId="77777777" w:rsidR="005715F0" w:rsidRPr="0014340F" w:rsidRDefault="005715F0" w:rsidP="005715F0">
                  <w:r w:rsidRPr="0014340F">
                    <w:t>Number of workers to be queried</w:t>
                  </w:r>
                </w:p>
              </w:tc>
              <w:tc>
                <w:tcPr>
                  <w:tcW w:w="992" w:type="dxa"/>
                </w:tcPr>
                <w:p w14:paraId="2BDBFBAC" w14:textId="77777777" w:rsidR="005715F0" w:rsidRPr="0014340F" w:rsidRDefault="005715F0" w:rsidP="005715F0"/>
              </w:tc>
              <w:tc>
                <w:tcPr>
                  <w:tcW w:w="845" w:type="dxa"/>
                </w:tcPr>
                <w:p w14:paraId="3152B0D4" w14:textId="77777777" w:rsidR="005715F0" w:rsidRPr="0014340F" w:rsidRDefault="005715F0" w:rsidP="005715F0"/>
              </w:tc>
            </w:tr>
            <w:tr w:rsidR="005715F0" w:rsidRPr="0014340F" w14:paraId="3A1C79EC" w14:textId="77777777" w:rsidTr="00B34F1A">
              <w:tc>
                <w:tcPr>
                  <w:tcW w:w="7225" w:type="dxa"/>
                </w:tcPr>
                <w:p w14:paraId="2EE4428B" w14:textId="675760B2" w:rsidR="005715F0" w:rsidRPr="0014340F" w:rsidRDefault="007E6BD7" w:rsidP="005715F0">
                  <w:r w:rsidRPr="0014340F">
                    <w:t>The n</w:t>
                  </w:r>
                  <w:r w:rsidR="005715F0" w:rsidRPr="0014340F">
                    <w:t>umber of people already surveyed</w:t>
                  </w:r>
                </w:p>
              </w:tc>
              <w:tc>
                <w:tcPr>
                  <w:tcW w:w="992" w:type="dxa"/>
                </w:tcPr>
                <w:p w14:paraId="05D99DB3" w14:textId="77777777" w:rsidR="005715F0" w:rsidRPr="0014340F" w:rsidRDefault="005715F0" w:rsidP="005715F0"/>
              </w:tc>
              <w:tc>
                <w:tcPr>
                  <w:tcW w:w="845" w:type="dxa"/>
                </w:tcPr>
                <w:p w14:paraId="08838F48" w14:textId="77777777" w:rsidR="005715F0" w:rsidRPr="0014340F" w:rsidRDefault="005715F0" w:rsidP="005715F0"/>
              </w:tc>
            </w:tr>
            <w:tr w:rsidR="005715F0" w:rsidRPr="0014340F" w14:paraId="4E08A295" w14:textId="77777777" w:rsidTr="00B34F1A">
              <w:tc>
                <w:tcPr>
                  <w:tcW w:w="7225" w:type="dxa"/>
                </w:tcPr>
                <w:p w14:paraId="717E387C" w14:textId="77777777" w:rsidR="005715F0" w:rsidRPr="0014340F" w:rsidRDefault="005715F0" w:rsidP="005715F0">
                  <w:r w:rsidRPr="0014340F">
                    <w:t>Number of workers still to be reached</w:t>
                  </w:r>
                </w:p>
              </w:tc>
              <w:tc>
                <w:tcPr>
                  <w:tcW w:w="992" w:type="dxa"/>
                </w:tcPr>
                <w:p w14:paraId="1249E084" w14:textId="77777777" w:rsidR="005715F0" w:rsidRPr="0014340F" w:rsidRDefault="005715F0" w:rsidP="005715F0"/>
              </w:tc>
              <w:tc>
                <w:tcPr>
                  <w:tcW w:w="845" w:type="dxa"/>
                </w:tcPr>
                <w:p w14:paraId="3736D7FC" w14:textId="77777777" w:rsidR="005715F0" w:rsidRPr="0014340F" w:rsidRDefault="005715F0" w:rsidP="005715F0"/>
              </w:tc>
            </w:tr>
            <w:tr w:rsidR="005715F0" w:rsidRPr="0014340F" w14:paraId="54ADDC25" w14:textId="77777777" w:rsidTr="00B34F1A">
              <w:tc>
                <w:tcPr>
                  <w:tcW w:w="7225" w:type="dxa"/>
                </w:tcPr>
                <w:p w14:paraId="3C520545" w14:textId="77777777" w:rsidR="005715F0" w:rsidRPr="0014340F" w:rsidRDefault="005715F0" w:rsidP="005715F0">
                  <w:pPr>
                    <w:rPr>
                      <w:b/>
                    </w:rPr>
                  </w:pPr>
                  <w:r w:rsidRPr="0014340F">
                    <w:rPr>
                      <w:b/>
                      <w:bCs/>
                    </w:rPr>
                    <w:t>General expectations</w:t>
                  </w:r>
                </w:p>
              </w:tc>
              <w:tc>
                <w:tcPr>
                  <w:tcW w:w="992" w:type="dxa"/>
                </w:tcPr>
                <w:p w14:paraId="31A10B6C" w14:textId="77777777" w:rsidR="005715F0" w:rsidRPr="0014340F" w:rsidRDefault="005715F0" w:rsidP="005715F0"/>
              </w:tc>
              <w:tc>
                <w:tcPr>
                  <w:tcW w:w="845" w:type="dxa"/>
                </w:tcPr>
                <w:p w14:paraId="0A400288" w14:textId="77777777" w:rsidR="005715F0" w:rsidRPr="0014340F" w:rsidRDefault="005715F0" w:rsidP="005715F0"/>
              </w:tc>
            </w:tr>
            <w:tr w:rsidR="005715F0" w:rsidRPr="0014340F" w14:paraId="42EC0B85" w14:textId="77777777" w:rsidTr="00B34F1A">
              <w:tc>
                <w:tcPr>
                  <w:tcW w:w="7225" w:type="dxa"/>
                </w:tcPr>
                <w:p w14:paraId="2CE34EE2" w14:textId="1035D364" w:rsidR="005715F0" w:rsidRPr="0014340F" w:rsidRDefault="00C76A70" w:rsidP="005715F0">
                  <w:r w:rsidRPr="0014340F">
                    <w:t>CV</w:t>
                  </w:r>
                </w:p>
              </w:tc>
              <w:tc>
                <w:tcPr>
                  <w:tcW w:w="992" w:type="dxa"/>
                </w:tcPr>
                <w:p w14:paraId="27560CF8" w14:textId="77777777" w:rsidR="005715F0" w:rsidRPr="0014340F" w:rsidRDefault="005715F0" w:rsidP="005715F0"/>
              </w:tc>
              <w:tc>
                <w:tcPr>
                  <w:tcW w:w="845" w:type="dxa"/>
                </w:tcPr>
                <w:p w14:paraId="2B3C49E8" w14:textId="77777777" w:rsidR="005715F0" w:rsidRPr="0014340F" w:rsidRDefault="005715F0" w:rsidP="005715F0"/>
              </w:tc>
            </w:tr>
            <w:tr w:rsidR="005715F0" w:rsidRPr="0014340F" w14:paraId="78BB3283" w14:textId="77777777" w:rsidTr="00B34F1A">
              <w:tc>
                <w:tcPr>
                  <w:tcW w:w="7225" w:type="dxa"/>
                </w:tcPr>
                <w:p w14:paraId="7482B6AB" w14:textId="77777777" w:rsidR="005715F0" w:rsidRPr="0014340F" w:rsidRDefault="005715F0" w:rsidP="005715F0">
                  <w:r w:rsidRPr="0014340F">
                    <w:t>Already have a (new) job</w:t>
                  </w:r>
                </w:p>
              </w:tc>
              <w:tc>
                <w:tcPr>
                  <w:tcW w:w="992" w:type="dxa"/>
                </w:tcPr>
                <w:p w14:paraId="55A6B7A7" w14:textId="77777777" w:rsidR="005715F0" w:rsidRPr="0014340F" w:rsidRDefault="005715F0" w:rsidP="005715F0"/>
              </w:tc>
              <w:tc>
                <w:tcPr>
                  <w:tcW w:w="845" w:type="dxa"/>
                </w:tcPr>
                <w:p w14:paraId="77E0737B" w14:textId="77777777" w:rsidR="005715F0" w:rsidRPr="0014340F" w:rsidRDefault="005715F0" w:rsidP="005715F0"/>
              </w:tc>
            </w:tr>
            <w:tr w:rsidR="005715F0" w:rsidRPr="0014340F" w14:paraId="4452D0B7" w14:textId="77777777" w:rsidTr="00B34F1A">
              <w:tc>
                <w:tcPr>
                  <w:tcW w:w="7225" w:type="dxa"/>
                </w:tcPr>
                <w:p w14:paraId="408DBD1B" w14:textId="77777777" w:rsidR="005715F0" w:rsidRPr="0014340F" w:rsidRDefault="005715F0" w:rsidP="005715F0">
                  <w:r w:rsidRPr="0014340F">
                    <w:t>Interested in retraining</w:t>
                  </w:r>
                </w:p>
              </w:tc>
              <w:tc>
                <w:tcPr>
                  <w:tcW w:w="992" w:type="dxa"/>
                </w:tcPr>
                <w:p w14:paraId="189C95D8" w14:textId="77777777" w:rsidR="005715F0" w:rsidRPr="0014340F" w:rsidRDefault="005715F0" w:rsidP="005715F0"/>
              </w:tc>
              <w:tc>
                <w:tcPr>
                  <w:tcW w:w="845" w:type="dxa"/>
                </w:tcPr>
                <w:p w14:paraId="4A2D3B90" w14:textId="77777777" w:rsidR="005715F0" w:rsidRPr="0014340F" w:rsidRDefault="005715F0" w:rsidP="005715F0"/>
              </w:tc>
            </w:tr>
            <w:tr w:rsidR="005715F0" w:rsidRPr="0014340F" w14:paraId="5309E549" w14:textId="77777777" w:rsidTr="00B34F1A">
              <w:tc>
                <w:tcPr>
                  <w:tcW w:w="7225" w:type="dxa"/>
                </w:tcPr>
                <w:p w14:paraId="381DC84F" w14:textId="77777777" w:rsidR="005715F0" w:rsidRPr="0014340F" w:rsidRDefault="005715F0" w:rsidP="005715F0">
                  <w:r w:rsidRPr="0014340F">
                    <w:t>Have secondary education</w:t>
                  </w:r>
                </w:p>
              </w:tc>
              <w:tc>
                <w:tcPr>
                  <w:tcW w:w="992" w:type="dxa"/>
                </w:tcPr>
                <w:p w14:paraId="699A51A5" w14:textId="77777777" w:rsidR="005715F0" w:rsidRPr="0014340F" w:rsidRDefault="005715F0" w:rsidP="005715F0"/>
              </w:tc>
              <w:tc>
                <w:tcPr>
                  <w:tcW w:w="845" w:type="dxa"/>
                </w:tcPr>
                <w:p w14:paraId="603B03B3" w14:textId="77777777" w:rsidR="005715F0" w:rsidRPr="0014340F" w:rsidRDefault="005715F0" w:rsidP="005715F0"/>
              </w:tc>
            </w:tr>
            <w:tr w:rsidR="005715F0" w:rsidRPr="0014340F" w14:paraId="2012BF84" w14:textId="77777777" w:rsidTr="00B34F1A">
              <w:tc>
                <w:tcPr>
                  <w:tcW w:w="7225" w:type="dxa"/>
                </w:tcPr>
                <w:p w14:paraId="3DADF3A4" w14:textId="77777777" w:rsidR="005715F0" w:rsidRPr="0014340F" w:rsidRDefault="005715F0" w:rsidP="005715F0">
                  <w:r w:rsidRPr="0014340F">
                    <w:t>Good computer skills</w:t>
                  </w:r>
                </w:p>
              </w:tc>
              <w:tc>
                <w:tcPr>
                  <w:tcW w:w="992" w:type="dxa"/>
                </w:tcPr>
                <w:p w14:paraId="5568B76A" w14:textId="77777777" w:rsidR="005715F0" w:rsidRPr="0014340F" w:rsidRDefault="005715F0" w:rsidP="005715F0"/>
              </w:tc>
              <w:tc>
                <w:tcPr>
                  <w:tcW w:w="845" w:type="dxa"/>
                </w:tcPr>
                <w:p w14:paraId="2D51395F" w14:textId="77777777" w:rsidR="005715F0" w:rsidRPr="0014340F" w:rsidRDefault="005715F0" w:rsidP="005715F0"/>
              </w:tc>
            </w:tr>
            <w:tr w:rsidR="005715F0" w:rsidRPr="0014340F" w14:paraId="50789CDF" w14:textId="77777777" w:rsidTr="00B34F1A">
              <w:tc>
                <w:tcPr>
                  <w:tcW w:w="7225" w:type="dxa"/>
                </w:tcPr>
                <w:p w14:paraId="0A49E1CE" w14:textId="77777777" w:rsidR="005715F0" w:rsidRPr="0014340F" w:rsidRDefault="005715F0" w:rsidP="005715F0">
                  <w:r w:rsidRPr="0014340F">
                    <w:t>(foreign-language)</w:t>
                  </w:r>
                </w:p>
              </w:tc>
              <w:tc>
                <w:tcPr>
                  <w:tcW w:w="992" w:type="dxa"/>
                </w:tcPr>
                <w:p w14:paraId="4F684DD0" w14:textId="77777777" w:rsidR="005715F0" w:rsidRPr="0014340F" w:rsidRDefault="005715F0" w:rsidP="005715F0"/>
              </w:tc>
              <w:tc>
                <w:tcPr>
                  <w:tcW w:w="845" w:type="dxa"/>
                </w:tcPr>
                <w:p w14:paraId="6F7E0451" w14:textId="77777777" w:rsidR="005715F0" w:rsidRPr="0014340F" w:rsidRDefault="005715F0" w:rsidP="005715F0"/>
              </w:tc>
            </w:tr>
            <w:tr w:rsidR="005715F0" w:rsidRPr="0014340F" w14:paraId="07B11440" w14:textId="77777777" w:rsidTr="00B34F1A">
              <w:tc>
                <w:tcPr>
                  <w:tcW w:w="7225" w:type="dxa"/>
                </w:tcPr>
                <w:p w14:paraId="3E27042F" w14:textId="77777777" w:rsidR="005715F0" w:rsidRPr="0014340F" w:rsidRDefault="005715F0" w:rsidP="005715F0">
                  <w:r w:rsidRPr="0014340F">
                    <w:t>Have a profession</w:t>
                  </w:r>
                </w:p>
              </w:tc>
              <w:tc>
                <w:tcPr>
                  <w:tcW w:w="992" w:type="dxa"/>
                </w:tcPr>
                <w:p w14:paraId="79D84B7F" w14:textId="77777777" w:rsidR="005715F0" w:rsidRPr="0014340F" w:rsidRDefault="005715F0" w:rsidP="005715F0"/>
              </w:tc>
              <w:tc>
                <w:tcPr>
                  <w:tcW w:w="845" w:type="dxa"/>
                </w:tcPr>
                <w:p w14:paraId="79D551D3" w14:textId="77777777" w:rsidR="005715F0" w:rsidRPr="0014340F" w:rsidRDefault="005715F0" w:rsidP="005715F0"/>
              </w:tc>
            </w:tr>
            <w:tr w:rsidR="005715F0" w:rsidRPr="0014340F" w14:paraId="7E2EA318" w14:textId="77777777" w:rsidTr="00B34F1A">
              <w:tc>
                <w:tcPr>
                  <w:tcW w:w="7225" w:type="dxa"/>
                </w:tcPr>
                <w:p w14:paraId="2F6293D2" w14:textId="77777777" w:rsidR="005715F0" w:rsidRPr="0014340F" w:rsidRDefault="005715F0" w:rsidP="005715F0">
                  <w:r w:rsidRPr="0014340F">
                    <w:t>You need help now</w:t>
                  </w:r>
                </w:p>
              </w:tc>
              <w:tc>
                <w:tcPr>
                  <w:tcW w:w="992" w:type="dxa"/>
                </w:tcPr>
                <w:p w14:paraId="73CDBE72" w14:textId="77777777" w:rsidR="005715F0" w:rsidRPr="0014340F" w:rsidRDefault="005715F0" w:rsidP="005715F0"/>
              </w:tc>
              <w:tc>
                <w:tcPr>
                  <w:tcW w:w="845" w:type="dxa"/>
                </w:tcPr>
                <w:p w14:paraId="37100F7B" w14:textId="77777777" w:rsidR="005715F0" w:rsidRPr="0014340F" w:rsidRDefault="005715F0" w:rsidP="005715F0"/>
              </w:tc>
            </w:tr>
            <w:tr w:rsidR="005715F0" w:rsidRPr="0014340F" w14:paraId="44DC0ECE" w14:textId="77777777" w:rsidTr="00B34F1A">
              <w:tc>
                <w:tcPr>
                  <w:tcW w:w="7225" w:type="dxa"/>
                </w:tcPr>
                <w:p w14:paraId="5E33BF83" w14:textId="77777777" w:rsidR="005715F0" w:rsidRPr="0014340F" w:rsidRDefault="005715F0" w:rsidP="005715F0">
                  <w:pPr>
                    <w:rPr>
                      <w:b/>
                    </w:rPr>
                  </w:pPr>
                  <w:r w:rsidRPr="0014340F">
                    <w:rPr>
                      <w:b/>
                      <w:bCs/>
                    </w:rPr>
                    <w:t>Workshops - which workshop would you like to attend?</w:t>
                  </w:r>
                </w:p>
              </w:tc>
              <w:tc>
                <w:tcPr>
                  <w:tcW w:w="992" w:type="dxa"/>
                </w:tcPr>
                <w:p w14:paraId="0246DEBC" w14:textId="77777777" w:rsidR="005715F0" w:rsidRPr="0014340F" w:rsidRDefault="005715F0" w:rsidP="005715F0"/>
              </w:tc>
              <w:tc>
                <w:tcPr>
                  <w:tcW w:w="845" w:type="dxa"/>
                </w:tcPr>
                <w:p w14:paraId="73DB731D" w14:textId="77777777" w:rsidR="005715F0" w:rsidRPr="0014340F" w:rsidRDefault="005715F0" w:rsidP="005715F0"/>
              </w:tc>
            </w:tr>
            <w:tr w:rsidR="005715F0" w:rsidRPr="0014340F" w14:paraId="11754FEF" w14:textId="77777777" w:rsidTr="00B34F1A">
              <w:tc>
                <w:tcPr>
                  <w:tcW w:w="7225" w:type="dxa"/>
                </w:tcPr>
                <w:p w14:paraId="4930DB90" w14:textId="7315164D" w:rsidR="005715F0" w:rsidRPr="0014340F" w:rsidRDefault="00C76A70" w:rsidP="005715F0">
                  <w:r w:rsidRPr="0014340F">
                    <w:t>CV</w:t>
                  </w:r>
                </w:p>
              </w:tc>
              <w:tc>
                <w:tcPr>
                  <w:tcW w:w="992" w:type="dxa"/>
                </w:tcPr>
                <w:p w14:paraId="7263FE46" w14:textId="77777777" w:rsidR="005715F0" w:rsidRPr="0014340F" w:rsidRDefault="005715F0" w:rsidP="005715F0"/>
              </w:tc>
              <w:tc>
                <w:tcPr>
                  <w:tcW w:w="845" w:type="dxa"/>
                </w:tcPr>
                <w:p w14:paraId="011EB0E7" w14:textId="77777777" w:rsidR="005715F0" w:rsidRPr="0014340F" w:rsidRDefault="005715F0" w:rsidP="005715F0"/>
              </w:tc>
            </w:tr>
            <w:tr w:rsidR="005715F0" w:rsidRPr="0014340F" w14:paraId="0A9B790C" w14:textId="77777777" w:rsidTr="00B34F1A">
              <w:tc>
                <w:tcPr>
                  <w:tcW w:w="7225" w:type="dxa"/>
                </w:tcPr>
                <w:p w14:paraId="5C883846" w14:textId="77777777" w:rsidR="005715F0" w:rsidRPr="0014340F" w:rsidRDefault="005715F0" w:rsidP="005715F0">
                  <w:r w:rsidRPr="0014340F">
                    <w:t>Job interview training</w:t>
                  </w:r>
                </w:p>
              </w:tc>
              <w:tc>
                <w:tcPr>
                  <w:tcW w:w="992" w:type="dxa"/>
                </w:tcPr>
                <w:p w14:paraId="70E3C076" w14:textId="77777777" w:rsidR="005715F0" w:rsidRPr="0014340F" w:rsidRDefault="005715F0" w:rsidP="005715F0"/>
              </w:tc>
              <w:tc>
                <w:tcPr>
                  <w:tcW w:w="845" w:type="dxa"/>
                </w:tcPr>
                <w:p w14:paraId="6C5B6E18" w14:textId="77777777" w:rsidR="005715F0" w:rsidRPr="0014340F" w:rsidRDefault="005715F0" w:rsidP="005715F0"/>
              </w:tc>
            </w:tr>
            <w:tr w:rsidR="005715F0" w:rsidRPr="0014340F" w14:paraId="472B99E7" w14:textId="77777777" w:rsidTr="00B34F1A">
              <w:tc>
                <w:tcPr>
                  <w:tcW w:w="7225" w:type="dxa"/>
                </w:tcPr>
                <w:p w14:paraId="097F6B3F" w14:textId="77777777" w:rsidR="005715F0" w:rsidRPr="0014340F" w:rsidRDefault="005715F0" w:rsidP="005715F0">
                  <w:r w:rsidRPr="0014340F">
                    <w:t>Track planning</w:t>
                  </w:r>
                </w:p>
              </w:tc>
              <w:tc>
                <w:tcPr>
                  <w:tcW w:w="992" w:type="dxa"/>
                </w:tcPr>
                <w:p w14:paraId="784217F7" w14:textId="77777777" w:rsidR="005715F0" w:rsidRPr="0014340F" w:rsidRDefault="005715F0" w:rsidP="005715F0"/>
              </w:tc>
              <w:tc>
                <w:tcPr>
                  <w:tcW w:w="845" w:type="dxa"/>
                </w:tcPr>
                <w:p w14:paraId="1A9E54E5" w14:textId="77777777" w:rsidR="005715F0" w:rsidRPr="0014340F" w:rsidRDefault="005715F0" w:rsidP="005715F0"/>
              </w:tc>
            </w:tr>
            <w:tr w:rsidR="005715F0" w:rsidRPr="0014340F" w14:paraId="26400E0B" w14:textId="77777777" w:rsidTr="00B34F1A">
              <w:tc>
                <w:tcPr>
                  <w:tcW w:w="7225" w:type="dxa"/>
                </w:tcPr>
                <w:p w14:paraId="6EBBFC0C" w14:textId="77777777" w:rsidR="005715F0" w:rsidRPr="0014340F" w:rsidRDefault="005715F0" w:rsidP="005715F0">
                  <w:r w:rsidRPr="0014340F">
                    <w:t>Support for the completion of primary/secondary education</w:t>
                  </w:r>
                </w:p>
              </w:tc>
              <w:tc>
                <w:tcPr>
                  <w:tcW w:w="992" w:type="dxa"/>
                </w:tcPr>
                <w:p w14:paraId="3CC13CFD" w14:textId="77777777" w:rsidR="005715F0" w:rsidRPr="0014340F" w:rsidRDefault="005715F0" w:rsidP="005715F0"/>
              </w:tc>
              <w:tc>
                <w:tcPr>
                  <w:tcW w:w="845" w:type="dxa"/>
                </w:tcPr>
                <w:p w14:paraId="5C4D8DA6" w14:textId="77777777" w:rsidR="005715F0" w:rsidRPr="0014340F" w:rsidRDefault="005715F0" w:rsidP="005715F0"/>
              </w:tc>
            </w:tr>
            <w:tr w:rsidR="005715F0" w:rsidRPr="0014340F" w14:paraId="500BCF60" w14:textId="77777777" w:rsidTr="00B34F1A">
              <w:tc>
                <w:tcPr>
                  <w:tcW w:w="7225" w:type="dxa"/>
                </w:tcPr>
                <w:p w14:paraId="026795B0" w14:textId="77777777" w:rsidR="005715F0" w:rsidRPr="0014340F" w:rsidRDefault="005715F0" w:rsidP="005715F0">
                  <w:r w:rsidRPr="0014340F">
                    <w:t xml:space="preserve">Computer management basic </w:t>
                  </w:r>
                </w:p>
              </w:tc>
              <w:tc>
                <w:tcPr>
                  <w:tcW w:w="992" w:type="dxa"/>
                </w:tcPr>
                <w:p w14:paraId="5AE644AC" w14:textId="77777777" w:rsidR="005715F0" w:rsidRPr="0014340F" w:rsidRDefault="005715F0" w:rsidP="005715F0"/>
              </w:tc>
              <w:tc>
                <w:tcPr>
                  <w:tcW w:w="845" w:type="dxa"/>
                </w:tcPr>
                <w:p w14:paraId="4EE55C1E" w14:textId="77777777" w:rsidR="005715F0" w:rsidRPr="0014340F" w:rsidRDefault="005715F0" w:rsidP="005715F0"/>
              </w:tc>
            </w:tr>
            <w:tr w:rsidR="005715F0" w:rsidRPr="0014340F" w14:paraId="11724E45" w14:textId="77777777" w:rsidTr="00B34F1A">
              <w:tc>
                <w:tcPr>
                  <w:tcW w:w="7225" w:type="dxa"/>
                </w:tcPr>
                <w:p w14:paraId="701F85F7" w14:textId="77777777" w:rsidR="005715F0" w:rsidRPr="0014340F" w:rsidRDefault="005715F0" w:rsidP="005715F0">
                  <w:r w:rsidRPr="0014340F">
                    <w:t>Advanced Computer Management</w:t>
                  </w:r>
                </w:p>
              </w:tc>
              <w:tc>
                <w:tcPr>
                  <w:tcW w:w="992" w:type="dxa"/>
                </w:tcPr>
                <w:p w14:paraId="04634ABF" w14:textId="77777777" w:rsidR="005715F0" w:rsidRPr="0014340F" w:rsidRDefault="005715F0" w:rsidP="005715F0"/>
              </w:tc>
              <w:tc>
                <w:tcPr>
                  <w:tcW w:w="845" w:type="dxa"/>
                </w:tcPr>
                <w:p w14:paraId="70373828" w14:textId="77777777" w:rsidR="005715F0" w:rsidRPr="0014340F" w:rsidRDefault="005715F0" w:rsidP="005715F0"/>
              </w:tc>
            </w:tr>
            <w:tr w:rsidR="005715F0" w:rsidRPr="0014340F" w14:paraId="4EAC51E4" w14:textId="77777777" w:rsidTr="00B34F1A">
              <w:tc>
                <w:tcPr>
                  <w:tcW w:w="7225" w:type="dxa"/>
                </w:tcPr>
                <w:p w14:paraId="69316ABB" w14:textId="77777777" w:rsidR="005715F0" w:rsidRPr="0014340F" w:rsidRDefault="005715F0" w:rsidP="005715F0">
                  <w:r w:rsidRPr="0014340F">
                    <w:t>Starting your own business</w:t>
                  </w:r>
                </w:p>
              </w:tc>
              <w:tc>
                <w:tcPr>
                  <w:tcW w:w="992" w:type="dxa"/>
                </w:tcPr>
                <w:p w14:paraId="27D87495" w14:textId="77777777" w:rsidR="005715F0" w:rsidRPr="0014340F" w:rsidRDefault="005715F0" w:rsidP="005715F0"/>
              </w:tc>
              <w:tc>
                <w:tcPr>
                  <w:tcW w:w="845" w:type="dxa"/>
                </w:tcPr>
                <w:p w14:paraId="35FD3A24" w14:textId="77777777" w:rsidR="005715F0" w:rsidRPr="0014340F" w:rsidRDefault="005715F0" w:rsidP="005715F0"/>
              </w:tc>
            </w:tr>
            <w:tr w:rsidR="005715F0" w:rsidRPr="0014340F" w14:paraId="209BDB5A" w14:textId="77777777" w:rsidTr="00B34F1A">
              <w:tc>
                <w:tcPr>
                  <w:tcW w:w="7225" w:type="dxa"/>
                </w:tcPr>
                <w:p w14:paraId="43CE775D" w14:textId="77777777" w:rsidR="005715F0" w:rsidRPr="0014340F" w:rsidRDefault="005715F0" w:rsidP="005715F0">
                  <w:r w:rsidRPr="0014340F">
                    <w:t>Information on submitting an invoice:</w:t>
                  </w:r>
                </w:p>
              </w:tc>
              <w:tc>
                <w:tcPr>
                  <w:tcW w:w="992" w:type="dxa"/>
                </w:tcPr>
                <w:p w14:paraId="62C5F4F6" w14:textId="77777777" w:rsidR="005715F0" w:rsidRPr="0014340F" w:rsidRDefault="005715F0" w:rsidP="005715F0"/>
              </w:tc>
              <w:tc>
                <w:tcPr>
                  <w:tcW w:w="845" w:type="dxa"/>
                </w:tcPr>
                <w:p w14:paraId="5F537AD3" w14:textId="77777777" w:rsidR="005715F0" w:rsidRPr="0014340F" w:rsidRDefault="005715F0" w:rsidP="005715F0"/>
              </w:tc>
            </w:tr>
            <w:tr w:rsidR="005715F0" w:rsidRPr="0014340F" w14:paraId="201A9B97" w14:textId="77777777" w:rsidTr="00B34F1A">
              <w:tc>
                <w:tcPr>
                  <w:tcW w:w="7225" w:type="dxa"/>
                </w:tcPr>
                <w:p w14:paraId="163AD85A" w14:textId="77777777" w:rsidR="005715F0" w:rsidRPr="0014340F" w:rsidRDefault="005715F0" w:rsidP="005715F0">
                  <w:r w:rsidRPr="0014340F">
                    <w:t>Stress management</w:t>
                  </w:r>
                </w:p>
              </w:tc>
              <w:tc>
                <w:tcPr>
                  <w:tcW w:w="992" w:type="dxa"/>
                </w:tcPr>
                <w:p w14:paraId="6A8AA133" w14:textId="77777777" w:rsidR="005715F0" w:rsidRPr="0014340F" w:rsidRDefault="005715F0" w:rsidP="005715F0"/>
              </w:tc>
              <w:tc>
                <w:tcPr>
                  <w:tcW w:w="845" w:type="dxa"/>
                </w:tcPr>
                <w:p w14:paraId="63571DAF" w14:textId="77777777" w:rsidR="005715F0" w:rsidRPr="0014340F" w:rsidRDefault="005715F0" w:rsidP="005715F0"/>
              </w:tc>
            </w:tr>
            <w:tr w:rsidR="005715F0" w:rsidRPr="0014340F" w14:paraId="7453662D" w14:textId="77777777" w:rsidTr="00B34F1A">
              <w:tc>
                <w:tcPr>
                  <w:tcW w:w="7225" w:type="dxa"/>
                </w:tcPr>
                <w:p w14:paraId="37CFC19A" w14:textId="77777777" w:rsidR="005715F0" w:rsidRPr="0014340F" w:rsidRDefault="005715F0" w:rsidP="005715F0">
                  <w:r w:rsidRPr="0014340F">
                    <w:t>Family advice</w:t>
                  </w:r>
                </w:p>
              </w:tc>
              <w:tc>
                <w:tcPr>
                  <w:tcW w:w="992" w:type="dxa"/>
                </w:tcPr>
                <w:p w14:paraId="3843114E" w14:textId="77777777" w:rsidR="005715F0" w:rsidRPr="0014340F" w:rsidRDefault="005715F0" w:rsidP="005715F0"/>
              </w:tc>
              <w:tc>
                <w:tcPr>
                  <w:tcW w:w="845" w:type="dxa"/>
                </w:tcPr>
                <w:p w14:paraId="7FFBA770" w14:textId="77777777" w:rsidR="005715F0" w:rsidRPr="0014340F" w:rsidRDefault="005715F0" w:rsidP="005715F0"/>
              </w:tc>
            </w:tr>
            <w:tr w:rsidR="005715F0" w:rsidRPr="0014340F" w14:paraId="2BE31D34" w14:textId="77777777" w:rsidTr="00B34F1A">
              <w:tc>
                <w:tcPr>
                  <w:tcW w:w="7225" w:type="dxa"/>
                </w:tcPr>
                <w:p w14:paraId="3E83BB2B" w14:textId="77777777" w:rsidR="005715F0" w:rsidRPr="0014340F" w:rsidRDefault="005715F0" w:rsidP="005715F0">
                  <w:r w:rsidRPr="0014340F">
                    <w:t>Other, e.g. knowledge about retirement</w:t>
                  </w:r>
                </w:p>
              </w:tc>
              <w:tc>
                <w:tcPr>
                  <w:tcW w:w="992" w:type="dxa"/>
                </w:tcPr>
                <w:p w14:paraId="5EB02CF9" w14:textId="77777777" w:rsidR="005715F0" w:rsidRPr="0014340F" w:rsidRDefault="005715F0" w:rsidP="005715F0"/>
              </w:tc>
              <w:tc>
                <w:tcPr>
                  <w:tcW w:w="845" w:type="dxa"/>
                </w:tcPr>
                <w:p w14:paraId="27BA29D2" w14:textId="77777777" w:rsidR="005715F0" w:rsidRPr="0014340F" w:rsidRDefault="005715F0" w:rsidP="005715F0"/>
              </w:tc>
            </w:tr>
            <w:tr w:rsidR="005715F0" w:rsidRPr="0014340F" w14:paraId="773F81F7" w14:textId="77777777" w:rsidTr="00B34F1A">
              <w:tc>
                <w:tcPr>
                  <w:tcW w:w="7225" w:type="dxa"/>
                </w:tcPr>
                <w:p w14:paraId="42E42B68" w14:textId="77777777" w:rsidR="005715F0" w:rsidRPr="0014340F" w:rsidRDefault="005715F0" w:rsidP="005715F0">
                  <w:r w:rsidRPr="0014340F">
                    <w:t>Other ideas, suggestions</w:t>
                  </w:r>
                </w:p>
              </w:tc>
              <w:tc>
                <w:tcPr>
                  <w:tcW w:w="992" w:type="dxa"/>
                </w:tcPr>
                <w:p w14:paraId="4662149D" w14:textId="77777777" w:rsidR="005715F0" w:rsidRPr="0014340F" w:rsidRDefault="005715F0" w:rsidP="005715F0"/>
              </w:tc>
              <w:tc>
                <w:tcPr>
                  <w:tcW w:w="845" w:type="dxa"/>
                </w:tcPr>
                <w:p w14:paraId="3BBDB117" w14:textId="77777777" w:rsidR="005715F0" w:rsidRPr="0014340F" w:rsidRDefault="005715F0" w:rsidP="005715F0"/>
              </w:tc>
            </w:tr>
          </w:tbl>
          <w:p w14:paraId="5A69CCED" w14:textId="77777777" w:rsidR="005715F0" w:rsidRPr="0014340F" w:rsidRDefault="005715F0" w:rsidP="00530A0C"/>
        </w:tc>
      </w:tr>
    </w:tbl>
    <w:p w14:paraId="77E72AB7" w14:textId="77777777" w:rsidR="005715F0" w:rsidRPr="0014340F" w:rsidRDefault="005715F0" w:rsidP="00530A0C"/>
    <w:p w14:paraId="7A5EB220" w14:textId="77777777" w:rsidR="00530A0C" w:rsidRDefault="006139A4" w:rsidP="00A95E2D">
      <w:pPr>
        <w:pStyle w:val="Cmsor2"/>
        <w:numPr>
          <w:ilvl w:val="0"/>
          <w:numId w:val="22"/>
        </w:numPr>
      </w:pPr>
      <w:bookmarkStart w:id="41" w:name="_Toc117423932"/>
      <w:bookmarkStart w:id="42" w:name="_Toc118367359"/>
      <w:r>
        <w:rPr>
          <w:lang w:val="en-GB"/>
        </w:rPr>
        <w:t>Coping with change on the part of the worker</w:t>
      </w:r>
      <w:bookmarkEnd w:id="41"/>
      <w:bookmarkEnd w:id="42"/>
    </w:p>
    <w:p w14:paraId="1DE47B60" w14:textId="77777777" w:rsidR="00530A0C" w:rsidRDefault="00530A0C" w:rsidP="00530A0C"/>
    <w:p w14:paraId="615DCE31" w14:textId="0D9934E4" w:rsidR="0076174A" w:rsidRDefault="0076174A" w:rsidP="0076174A">
      <w:r>
        <w:t>Recommendations and materials on change management are usually prepared from the employer's, entrepreneur's and management's point</w:t>
      </w:r>
      <w:r w:rsidR="007E6BD7">
        <w:t>s</w:t>
      </w:r>
      <w:r>
        <w:t xml:space="preserve"> of view. But coping with change also applies to the employee. The worker may decide to look for another job, retrain or further his/her education, or become an entrepreneur. First, however, he has to deal with the psychological burden of unemployment, even if it is not unexpected.</w:t>
      </w:r>
    </w:p>
    <w:p w14:paraId="66BC101B" w14:textId="77777777" w:rsidR="0076174A" w:rsidRDefault="0076174A" w:rsidP="0076174A"/>
    <w:tbl>
      <w:tblPr>
        <w:tblStyle w:val="Rcsostblzat"/>
        <w:tblW w:w="0" w:type="auto"/>
        <w:tblLook w:val="04A0" w:firstRow="1" w:lastRow="0" w:firstColumn="1" w:lastColumn="0" w:noHBand="0" w:noVBand="1"/>
      </w:tblPr>
      <w:tblGrid>
        <w:gridCol w:w="9062"/>
      </w:tblGrid>
      <w:tr w:rsidR="0076174A" w14:paraId="76C1D8B6" w14:textId="77777777" w:rsidTr="00B34F1A">
        <w:tc>
          <w:tcPr>
            <w:tcW w:w="9062" w:type="dxa"/>
          </w:tcPr>
          <w:p w14:paraId="57C2C1A3" w14:textId="77777777" w:rsidR="0076174A" w:rsidRDefault="0076174A" w:rsidP="0076174A">
            <w:pPr>
              <w:pStyle w:val="Listaszerbekezds"/>
              <w:numPr>
                <w:ilvl w:val="0"/>
                <w:numId w:val="19"/>
              </w:numPr>
            </w:pPr>
            <w:r>
              <w:rPr>
                <w:lang w:val="en-GB"/>
              </w:rPr>
              <w:t xml:space="preserve">Coping with the loss of a job </w:t>
            </w:r>
          </w:p>
          <w:p w14:paraId="658B5E48" w14:textId="77777777" w:rsidR="0076174A" w:rsidRDefault="0076174A" w:rsidP="0076174A">
            <w:pPr>
              <w:pStyle w:val="Listaszerbekezds"/>
              <w:numPr>
                <w:ilvl w:val="0"/>
                <w:numId w:val="19"/>
              </w:numPr>
            </w:pPr>
            <w:r>
              <w:rPr>
                <w:lang w:val="en-GB"/>
              </w:rPr>
              <w:t xml:space="preserve">Developing an individual action plan </w:t>
            </w:r>
          </w:p>
          <w:p w14:paraId="2EACE8B8" w14:textId="1E252147" w:rsidR="0076174A" w:rsidRDefault="0076174A" w:rsidP="0076174A">
            <w:pPr>
              <w:pStyle w:val="Listaszerbekezds"/>
              <w:numPr>
                <w:ilvl w:val="0"/>
                <w:numId w:val="19"/>
              </w:numPr>
            </w:pPr>
            <w:r>
              <w:rPr>
                <w:lang w:val="en-GB"/>
              </w:rPr>
              <w:t xml:space="preserve">Assessing your skills and abilities </w:t>
            </w:r>
          </w:p>
          <w:p w14:paraId="3A689849" w14:textId="77777777" w:rsidR="0076174A" w:rsidRDefault="0076174A" w:rsidP="0076174A">
            <w:pPr>
              <w:pStyle w:val="Listaszerbekezds"/>
              <w:numPr>
                <w:ilvl w:val="0"/>
                <w:numId w:val="19"/>
              </w:numPr>
            </w:pPr>
            <w:r>
              <w:rPr>
                <w:lang w:val="en-GB"/>
              </w:rPr>
              <w:t xml:space="preserve">Developing a strong CV and cover letter </w:t>
            </w:r>
          </w:p>
          <w:p w14:paraId="59A70042" w14:textId="77777777" w:rsidR="0076174A" w:rsidRDefault="0076174A" w:rsidP="0076174A">
            <w:pPr>
              <w:pStyle w:val="Listaszerbekezds"/>
              <w:numPr>
                <w:ilvl w:val="0"/>
                <w:numId w:val="19"/>
              </w:numPr>
            </w:pPr>
            <w:r>
              <w:rPr>
                <w:lang w:val="en-GB"/>
              </w:rPr>
              <w:t>Preparing for and attending job interviews</w:t>
            </w:r>
          </w:p>
        </w:tc>
      </w:tr>
    </w:tbl>
    <w:p w14:paraId="05A3BE2C" w14:textId="77777777" w:rsidR="0076174A" w:rsidRDefault="0076174A" w:rsidP="0076174A"/>
    <w:p w14:paraId="75C361CB" w14:textId="77777777" w:rsidR="0076174A" w:rsidRDefault="0076174A" w:rsidP="0076174A">
      <w:pPr>
        <w:pStyle w:val="Cmsor3"/>
      </w:pPr>
      <w:bookmarkStart w:id="43" w:name="_Toc67732713"/>
      <w:bookmarkStart w:id="44" w:name="_Toc67988580"/>
      <w:bookmarkStart w:id="45" w:name="_Toc117423933"/>
      <w:bookmarkStart w:id="46" w:name="_Toc118367360"/>
      <w:r>
        <w:rPr>
          <w:lang w:val="en-GB"/>
        </w:rPr>
        <w:t>Coping with the loss of a job</w:t>
      </w:r>
      <w:bookmarkEnd w:id="43"/>
      <w:bookmarkEnd w:id="44"/>
      <w:bookmarkEnd w:id="45"/>
      <w:bookmarkEnd w:id="46"/>
    </w:p>
    <w:p w14:paraId="638B9158" w14:textId="77777777" w:rsidR="0076174A" w:rsidRPr="00F1162F" w:rsidRDefault="0076174A" w:rsidP="0076174A"/>
    <w:tbl>
      <w:tblPr>
        <w:tblStyle w:val="Rcsostblzat"/>
        <w:tblW w:w="0" w:type="auto"/>
        <w:tblLook w:val="04A0" w:firstRow="1" w:lastRow="0" w:firstColumn="1" w:lastColumn="0" w:noHBand="0" w:noVBand="1"/>
      </w:tblPr>
      <w:tblGrid>
        <w:gridCol w:w="9062"/>
      </w:tblGrid>
      <w:tr w:rsidR="0076174A" w14:paraId="5C10E778" w14:textId="77777777" w:rsidTr="00B34F1A">
        <w:tc>
          <w:tcPr>
            <w:tcW w:w="9062" w:type="dxa"/>
          </w:tcPr>
          <w:p w14:paraId="7C53CCAF" w14:textId="77777777" w:rsidR="0076174A" w:rsidRDefault="0076174A" w:rsidP="00B34F1A">
            <w:r>
              <w:t xml:space="preserve">1. First shock, denial and anger </w:t>
            </w:r>
          </w:p>
          <w:p w14:paraId="35E04F1C" w14:textId="77777777" w:rsidR="0076174A" w:rsidRDefault="0076174A" w:rsidP="00B34F1A">
            <w:r>
              <w:t xml:space="preserve">2. Fear and panic, self-blame, depression and struggle </w:t>
            </w:r>
          </w:p>
          <w:p w14:paraId="7947B09F" w14:textId="77777777" w:rsidR="0076174A" w:rsidRDefault="0076174A" w:rsidP="00B34F1A">
            <w:r>
              <w:t>3. Accepting the situation and looking for a job</w:t>
            </w:r>
          </w:p>
          <w:p w14:paraId="4E4FC097" w14:textId="77777777" w:rsidR="0076174A" w:rsidRDefault="0076174A" w:rsidP="00B34F1A">
            <w:r>
              <w:t xml:space="preserve">4. Coping with the situation </w:t>
            </w:r>
          </w:p>
          <w:p w14:paraId="649C525F" w14:textId="77777777" w:rsidR="0076174A" w:rsidRDefault="0076174A" w:rsidP="00B34F1A">
            <w:r>
              <w:t>5. Find a new job</w:t>
            </w:r>
          </w:p>
        </w:tc>
      </w:tr>
    </w:tbl>
    <w:p w14:paraId="0F8CC216" w14:textId="77777777" w:rsidR="0076174A" w:rsidRDefault="0076174A" w:rsidP="0076174A"/>
    <w:p w14:paraId="25FE7127" w14:textId="77777777" w:rsidR="0076174A" w:rsidRDefault="0076174A" w:rsidP="0076174A">
      <w:r>
        <w:t>Losing a job is an emotional, physical (with negative effects on physical health) and financial burden.</w:t>
      </w:r>
    </w:p>
    <w:p w14:paraId="2D47B09F" w14:textId="77777777" w:rsidR="0076174A" w:rsidRDefault="0076174A" w:rsidP="0076174A">
      <w:r>
        <w:t xml:space="preserve">The role of the workplace and the action centre described earlier is, among other things, to make the worker aware that he or she is not alone, that it is not just happening to him or her and that there is someone to help him or her cope. </w:t>
      </w:r>
    </w:p>
    <w:p w14:paraId="324F9A3B" w14:textId="77777777" w:rsidR="0076174A" w:rsidRDefault="0076174A" w:rsidP="0076174A"/>
    <w:p w14:paraId="32DC9470" w14:textId="77777777" w:rsidR="0076174A" w:rsidRDefault="0076174A" w:rsidP="0076174A">
      <w:pPr>
        <w:pStyle w:val="Cmsor3"/>
      </w:pPr>
      <w:bookmarkStart w:id="47" w:name="_Toc67732714"/>
      <w:bookmarkStart w:id="48" w:name="_Toc67988581"/>
      <w:bookmarkStart w:id="49" w:name="_Toc117423934"/>
      <w:bookmarkStart w:id="50" w:name="_Toc118367361"/>
      <w:r>
        <w:rPr>
          <w:lang w:val="en-GB"/>
        </w:rPr>
        <w:t>Developing an individual action plan</w:t>
      </w:r>
      <w:bookmarkEnd w:id="47"/>
      <w:bookmarkEnd w:id="48"/>
      <w:bookmarkEnd w:id="49"/>
      <w:bookmarkEnd w:id="50"/>
    </w:p>
    <w:p w14:paraId="53375FB5" w14:textId="77777777" w:rsidR="0076174A" w:rsidRDefault="0076174A" w:rsidP="0076174A"/>
    <w:p w14:paraId="0E5F867D" w14:textId="2C3F9832" w:rsidR="0076174A" w:rsidRDefault="002F0EBE" w:rsidP="0076174A">
      <w:pPr>
        <w:pStyle w:val="Cmsor4"/>
        <w:numPr>
          <w:ilvl w:val="2"/>
          <w:numId w:val="6"/>
        </w:numPr>
      </w:pPr>
      <w:bookmarkStart w:id="51" w:name="_Toc118367362"/>
      <w:r>
        <w:t>The assessment of the situation</w:t>
      </w:r>
      <w:bookmarkEnd w:id="51"/>
    </w:p>
    <w:p w14:paraId="01B713D3" w14:textId="565707CA" w:rsidR="0076174A" w:rsidRPr="00E24A26" w:rsidRDefault="0076174A" w:rsidP="0076174A">
      <w:r>
        <w:t xml:space="preserve">It </w:t>
      </w:r>
      <w:r w:rsidR="00C76A70">
        <w:t>would</w:t>
      </w:r>
      <w:r>
        <w:t xml:space="preserve"> help to clarify the situation if the worker concerned answers the following questions, either for themselves or for anyone else who wants to help.</w:t>
      </w:r>
    </w:p>
    <w:tbl>
      <w:tblPr>
        <w:tblStyle w:val="Rcsostblzat"/>
        <w:tblW w:w="0" w:type="auto"/>
        <w:tblLook w:val="04A0" w:firstRow="1" w:lastRow="0" w:firstColumn="1" w:lastColumn="0" w:noHBand="0" w:noVBand="1"/>
      </w:tblPr>
      <w:tblGrid>
        <w:gridCol w:w="9062"/>
      </w:tblGrid>
      <w:tr w:rsidR="0076174A" w:rsidRPr="0014340F" w14:paraId="6ABEE5AB" w14:textId="77777777" w:rsidTr="00B34F1A">
        <w:tc>
          <w:tcPr>
            <w:tcW w:w="9062" w:type="dxa"/>
          </w:tcPr>
          <w:p w14:paraId="678031C8" w14:textId="77777777" w:rsidR="0076174A" w:rsidRPr="0014340F" w:rsidRDefault="0076174A" w:rsidP="00B34F1A">
            <w:r w:rsidRPr="0014340F">
              <w:t>Nature of employment:</w:t>
            </w:r>
          </w:p>
          <w:p w14:paraId="3C02C556" w14:textId="77777777" w:rsidR="0076174A" w:rsidRPr="0014340F" w:rsidRDefault="0076174A" w:rsidP="0076174A">
            <w:pPr>
              <w:pStyle w:val="Listaszerbekezds"/>
              <w:numPr>
                <w:ilvl w:val="0"/>
                <w:numId w:val="15"/>
              </w:numPr>
            </w:pPr>
            <w:r w:rsidRPr="0014340F">
              <w:rPr>
                <w:lang w:val="en-GB"/>
              </w:rPr>
              <w:t>Your immediate, short-term goals?</w:t>
            </w:r>
          </w:p>
          <w:p w14:paraId="51595280" w14:textId="77777777" w:rsidR="0076174A" w:rsidRPr="0014340F" w:rsidRDefault="0076174A" w:rsidP="0076174A">
            <w:pPr>
              <w:pStyle w:val="Listaszerbekezds"/>
              <w:numPr>
                <w:ilvl w:val="0"/>
                <w:numId w:val="15"/>
              </w:numPr>
            </w:pPr>
            <w:r w:rsidRPr="0014340F">
              <w:rPr>
                <w:lang w:val="en-GB"/>
              </w:rPr>
              <w:t>Long-term goals?</w:t>
            </w:r>
          </w:p>
        </w:tc>
      </w:tr>
    </w:tbl>
    <w:p w14:paraId="387DC3E9" w14:textId="77777777" w:rsidR="0076174A" w:rsidRPr="0014340F" w:rsidRDefault="0076174A" w:rsidP="0076174A"/>
    <w:p w14:paraId="4BD1A5F9" w14:textId="77777777" w:rsidR="0076174A" w:rsidRPr="0014340F" w:rsidRDefault="0076174A" w:rsidP="0076174A">
      <w:r w:rsidRPr="0014340F">
        <w:t>Are the following tools available?</w:t>
      </w:r>
    </w:p>
    <w:tbl>
      <w:tblPr>
        <w:tblStyle w:val="Rcsostblzat"/>
        <w:tblW w:w="0" w:type="auto"/>
        <w:tblLook w:val="04A0" w:firstRow="1" w:lastRow="0" w:firstColumn="1" w:lastColumn="0" w:noHBand="0" w:noVBand="1"/>
      </w:tblPr>
      <w:tblGrid>
        <w:gridCol w:w="3560"/>
        <w:gridCol w:w="2751"/>
        <w:gridCol w:w="2751"/>
      </w:tblGrid>
      <w:tr w:rsidR="0076174A" w:rsidRPr="0014340F" w14:paraId="4978EA97" w14:textId="77777777" w:rsidTr="00B34F1A">
        <w:tc>
          <w:tcPr>
            <w:tcW w:w="3560" w:type="dxa"/>
          </w:tcPr>
          <w:p w14:paraId="44D9239D" w14:textId="77777777" w:rsidR="0076174A" w:rsidRPr="0014340F" w:rsidRDefault="0076174A" w:rsidP="00B34F1A"/>
        </w:tc>
        <w:tc>
          <w:tcPr>
            <w:tcW w:w="2751" w:type="dxa"/>
          </w:tcPr>
          <w:p w14:paraId="593815ED" w14:textId="77777777" w:rsidR="0076174A" w:rsidRPr="0014340F" w:rsidRDefault="0076174A" w:rsidP="00B34F1A">
            <w:r w:rsidRPr="0014340F">
              <w:t>Yes</w:t>
            </w:r>
          </w:p>
        </w:tc>
        <w:tc>
          <w:tcPr>
            <w:tcW w:w="2751" w:type="dxa"/>
          </w:tcPr>
          <w:p w14:paraId="57AE0168" w14:textId="77777777" w:rsidR="0076174A" w:rsidRPr="0014340F" w:rsidRDefault="0076174A" w:rsidP="00B34F1A">
            <w:r w:rsidRPr="0014340F">
              <w:t>No</w:t>
            </w:r>
          </w:p>
        </w:tc>
      </w:tr>
      <w:tr w:rsidR="0076174A" w:rsidRPr="0014340F" w14:paraId="09237A18" w14:textId="77777777" w:rsidTr="00B34F1A">
        <w:tc>
          <w:tcPr>
            <w:tcW w:w="3560" w:type="dxa"/>
          </w:tcPr>
          <w:p w14:paraId="3ECC8DB4" w14:textId="77777777" w:rsidR="0076174A" w:rsidRPr="0014340F" w:rsidRDefault="0076174A" w:rsidP="00B34F1A">
            <w:r w:rsidRPr="0014340F">
              <w:t>Is a self-assessment or an assessment with a counsellor available to you of the careers that match your interests, abilities and skills and the careers you could pursue?</w:t>
            </w:r>
          </w:p>
          <w:p w14:paraId="48650CFB" w14:textId="77777777" w:rsidR="0076174A" w:rsidRPr="0014340F" w:rsidRDefault="0076174A" w:rsidP="00B34F1A"/>
          <w:p w14:paraId="67AFC3CF" w14:textId="77777777" w:rsidR="0076174A" w:rsidRPr="0014340F" w:rsidRDefault="0076174A" w:rsidP="00B34F1A">
            <w:r w:rsidRPr="0014340F">
              <w:t>Do you have research on current labour market trends?</w:t>
            </w:r>
          </w:p>
          <w:p w14:paraId="5CF7D91A" w14:textId="77777777" w:rsidR="0076174A" w:rsidRPr="0014340F" w:rsidRDefault="0076174A" w:rsidP="00B34F1A"/>
          <w:p w14:paraId="2B50B2C8" w14:textId="77777777" w:rsidR="0076174A" w:rsidRPr="0014340F" w:rsidRDefault="0076174A" w:rsidP="00B34F1A">
            <w:r w:rsidRPr="0014340F">
              <w:t>Do you have research on the current situation of the mining industry and the related labour market?</w:t>
            </w:r>
          </w:p>
          <w:p w14:paraId="51E7718E" w14:textId="77777777" w:rsidR="0076174A" w:rsidRPr="0014340F" w:rsidRDefault="0076174A" w:rsidP="00B34F1A"/>
          <w:p w14:paraId="36FC38B1" w14:textId="77777777" w:rsidR="0076174A" w:rsidRPr="0014340F" w:rsidRDefault="0076174A" w:rsidP="00B34F1A">
            <w:r w:rsidRPr="0014340F">
              <w:t>Do you have a list of occupations to be considered in your case?</w:t>
            </w:r>
          </w:p>
          <w:p w14:paraId="0517AB8E" w14:textId="77777777" w:rsidR="0076174A" w:rsidRPr="0014340F" w:rsidRDefault="0076174A" w:rsidP="00B34F1A"/>
          <w:p w14:paraId="781D2479" w14:textId="77777777" w:rsidR="0076174A" w:rsidRPr="0014340F" w:rsidRDefault="0076174A" w:rsidP="00B34F1A">
            <w:r w:rsidRPr="0014340F">
              <w:t>Are there any resources available where you can get information about these occupations and the relevant jobs, or what links are available to access these jobs (e.g. action centres, job centres, internet searches, trade magazines, job fairs, etc.)?</w:t>
            </w:r>
          </w:p>
          <w:p w14:paraId="110D3783" w14:textId="77777777" w:rsidR="0076174A" w:rsidRPr="0014340F" w:rsidRDefault="0076174A" w:rsidP="00B34F1A"/>
          <w:p w14:paraId="43175250" w14:textId="77777777" w:rsidR="0076174A" w:rsidRPr="0014340F" w:rsidRDefault="0076174A" w:rsidP="00B34F1A">
            <w:r w:rsidRPr="0014340F">
              <w:t>Is there any research or brochures that describe the training required for these occupations?</w:t>
            </w:r>
          </w:p>
        </w:tc>
        <w:tc>
          <w:tcPr>
            <w:tcW w:w="2751" w:type="dxa"/>
          </w:tcPr>
          <w:p w14:paraId="70BDA9F7" w14:textId="77777777" w:rsidR="0076174A" w:rsidRPr="0014340F" w:rsidRDefault="0076174A" w:rsidP="00B34F1A"/>
        </w:tc>
        <w:tc>
          <w:tcPr>
            <w:tcW w:w="2751" w:type="dxa"/>
          </w:tcPr>
          <w:p w14:paraId="372E5FF1" w14:textId="77777777" w:rsidR="0076174A" w:rsidRPr="0014340F" w:rsidRDefault="0076174A" w:rsidP="00B34F1A"/>
        </w:tc>
      </w:tr>
    </w:tbl>
    <w:p w14:paraId="310FA085" w14:textId="77777777" w:rsidR="0076174A" w:rsidRPr="0014340F" w:rsidRDefault="0076174A" w:rsidP="0076174A"/>
    <w:tbl>
      <w:tblPr>
        <w:tblStyle w:val="Rcsostblzat"/>
        <w:tblW w:w="0" w:type="auto"/>
        <w:tblLook w:val="04A0" w:firstRow="1" w:lastRow="0" w:firstColumn="1" w:lastColumn="0" w:noHBand="0" w:noVBand="1"/>
      </w:tblPr>
      <w:tblGrid>
        <w:gridCol w:w="3528"/>
        <w:gridCol w:w="2767"/>
        <w:gridCol w:w="2767"/>
      </w:tblGrid>
      <w:tr w:rsidR="0076174A" w:rsidRPr="0014340F" w14:paraId="5374A7F5" w14:textId="77777777" w:rsidTr="00B34F1A">
        <w:tc>
          <w:tcPr>
            <w:tcW w:w="3528" w:type="dxa"/>
          </w:tcPr>
          <w:p w14:paraId="3F8DD1D4" w14:textId="77777777" w:rsidR="0076174A" w:rsidRPr="0014340F" w:rsidRDefault="0076174A" w:rsidP="00B34F1A">
            <w:r w:rsidRPr="0014340F">
              <w:t>Job search skills and tools</w:t>
            </w:r>
          </w:p>
        </w:tc>
        <w:tc>
          <w:tcPr>
            <w:tcW w:w="2767" w:type="dxa"/>
          </w:tcPr>
          <w:p w14:paraId="3EB77EBE" w14:textId="77777777" w:rsidR="0076174A" w:rsidRPr="0014340F" w:rsidRDefault="0076174A" w:rsidP="00B34F1A">
            <w:r w:rsidRPr="0014340F">
              <w:t>Yes</w:t>
            </w:r>
          </w:p>
        </w:tc>
        <w:tc>
          <w:tcPr>
            <w:tcW w:w="2767" w:type="dxa"/>
          </w:tcPr>
          <w:p w14:paraId="208618DD" w14:textId="77777777" w:rsidR="0076174A" w:rsidRPr="0014340F" w:rsidRDefault="0076174A" w:rsidP="00B34F1A">
            <w:r w:rsidRPr="0014340F">
              <w:t>No</w:t>
            </w:r>
          </w:p>
        </w:tc>
      </w:tr>
      <w:tr w:rsidR="0076174A" w:rsidRPr="0014340F" w14:paraId="7F705249" w14:textId="77777777" w:rsidTr="00B34F1A">
        <w:tc>
          <w:tcPr>
            <w:tcW w:w="3528" w:type="dxa"/>
          </w:tcPr>
          <w:p w14:paraId="3D5C3B65" w14:textId="77777777" w:rsidR="0076174A" w:rsidRPr="0014340F" w:rsidRDefault="0076174A" w:rsidP="00B34F1A">
            <w:r w:rsidRPr="0014340F">
              <w:t>Do you have a job search "wish list"?</w:t>
            </w:r>
          </w:p>
          <w:p w14:paraId="165F5FEB" w14:textId="77777777" w:rsidR="0076174A" w:rsidRPr="0014340F" w:rsidRDefault="0076174A" w:rsidP="00B34F1A"/>
          <w:p w14:paraId="63EF861F" w14:textId="77777777" w:rsidR="0076174A" w:rsidRPr="0014340F" w:rsidRDefault="0076174A" w:rsidP="00B34F1A">
            <w:r w:rsidRPr="0014340F">
              <w:t>Do you have a list of potential employers?</w:t>
            </w:r>
          </w:p>
          <w:p w14:paraId="76F94599" w14:textId="77777777" w:rsidR="0076174A" w:rsidRPr="0014340F" w:rsidRDefault="0076174A" w:rsidP="00B34F1A"/>
          <w:p w14:paraId="53F005D4" w14:textId="77777777" w:rsidR="0076174A" w:rsidRPr="0014340F" w:rsidRDefault="0076174A" w:rsidP="00B34F1A">
            <w:r w:rsidRPr="0014340F">
              <w:t>Do you have a weekly or monthly job search diary?</w:t>
            </w:r>
          </w:p>
          <w:p w14:paraId="3A1C6A9C" w14:textId="77777777" w:rsidR="0076174A" w:rsidRPr="0014340F" w:rsidRDefault="0076174A" w:rsidP="00B34F1A"/>
          <w:p w14:paraId="6F32BF48" w14:textId="77777777" w:rsidR="0076174A" w:rsidRPr="0014340F" w:rsidRDefault="0076174A" w:rsidP="00B34F1A">
            <w:r w:rsidRPr="0014340F">
              <w:t>Do you know how to contact employers?</w:t>
            </w:r>
          </w:p>
          <w:p w14:paraId="08E11A7B" w14:textId="77777777" w:rsidR="0076174A" w:rsidRPr="0014340F" w:rsidRDefault="0076174A" w:rsidP="00B34F1A"/>
          <w:p w14:paraId="3EC194C2" w14:textId="77777777" w:rsidR="0076174A" w:rsidRPr="0014340F" w:rsidRDefault="0076174A" w:rsidP="00B34F1A">
            <w:r w:rsidRPr="0014340F">
              <w:t>The admission rules are set out in the Admission Regulations.</w:t>
            </w:r>
          </w:p>
          <w:p w14:paraId="2374B989" w14:textId="77777777" w:rsidR="0076174A" w:rsidRPr="0014340F" w:rsidRDefault="0076174A" w:rsidP="00B34F1A"/>
          <w:p w14:paraId="4FFE7531" w14:textId="77777777" w:rsidR="0076174A" w:rsidRPr="0014340F" w:rsidRDefault="0076174A" w:rsidP="00B34F1A">
            <w:r w:rsidRPr="0014340F">
              <w:t>Do you have a list of educational institutions offering courses that apply to you?</w:t>
            </w:r>
          </w:p>
        </w:tc>
        <w:tc>
          <w:tcPr>
            <w:tcW w:w="2767" w:type="dxa"/>
          </w:tcPr>
          <w:p w14:paraId="6FE2AA05" w14:textId="77777777" w:rsidR="0076174A" w:rsidRPr="0014340F" w:rsidRDefault="0076174A" w:rsidP="00B34F1A"/>
        </w:tc>
        <w:tc>
          <w:tcPr>
            <w:tcW w:w="2767" w:type="dxa"/>
          </w:tcPr>
          <w:p w14:paraId="65A17E1F" w14:textId="77777777" w:rsidR="0076174A" w:rsidRPr="0014340F" w:rsidRDefault="0076174A" w:rsidP="00B34F1A"/>
        </w:tc>
      </w:tr>
    </w:tbl>
    <w:p w14:paraId="1311B15C" w14:textId="77777777" w:rsidR="0076174A" w:rsidRPr="0014340F" w:rsidRDefault="0076174A" w:rsidP="0076174A"/>
    <w:tbl>
      <w:tblPr>
        <w:tblStyle w:val="Rcsostblzat"/>
        <w:tblW w:w="0" w:type="auto"/>
        <w:tblLook w:val="04A0" w:firstRow="1" w:lastRow="0" w:firstColumn="1" w:lastColumn="0" w:noHBand="0" w:noVBand="1"/>
      </w:tblPr>
      <w:tblGrid>
        <w:gridCol w:w="3539"/>
        <w:gridCol w:w="2835"/>
        <w:gridCol w:w="2688"/>
      </w:tblGrid>
      <w:tr w:rsidR="0076174A" w:rsidRPr="0014340F" w14:paraId="299DA617" w14:textId="77777777" w:rsidTr="00B34F1A">
        <w:tc>
          <w:tcPr>
            <w:tcW w:w="3539" w:type="dxa"/>
          </w:tcPr>
          <w:p w14:paraId="28CDCD32" w14:textId="77777777" w:rsidR="0076174A" w:rsidRPr="0014340F" w:rsidRDefault="0076174A" w:rsidP="00B34F1A">
            <w:r w:rsidRPr="0014340F">
              <w:t>CV - what is your CV like? (If available)</w:t>
            </w:r>
          </w:p>
        </w:tc>
        <w:tc>
          <w:tcPr>
            <w:tcW w:w="2835" w:type="dxa"/>
          </w:tcPr>
          <w:p w14:paraId="7A45C888" w14:textId="77777777" w:rsidR="0076174A" w:rsidRPr="0014340F" w:rsidRDefault="0076174A" w:rsidP="00B34F1A">
            <w:r w:rsidRPr="0014340F">
              <w:t>Yes</w:t>
            </w:r>
          </w:p>
        </w:tc>
        <w:tc>
          <w:tcPr>
            <w:tcW w:w="2688" w:type="dxa"/>
          </w:tcPr>
          <w:p w14:paraId="622B13A6" w14:textId="77777777" w:rsidR="0076174A" w:rsidRPr="0014340F" w:rsidRDefault="0076174A" w:rsidP="00B34F1A">
            <w:r w:rsidRPr="0014340F">
              <w:t>No</w:t>
            </w:r>
          </w:p>
        </w:tc>
      </w:tr>
      <w:tr w:rsidR="0076174A" w:rsidRPr="0014340F" w14:paraId="62F49359" w14:textId="77777777" w:rsidTr="00B34F1A">
        <w:tc>
          <w:tcPr>
            <w:tcW w:w="3539" w:type="dxa"/>
          </w:tcPr>
          <w:p w14:paraId="1FF99194" w14:textId="77777777" w:rsidR="0076174A" w:rsidRPr="0014340F" w:rsidRDefault="0076174A" w:rsidP="00B34F1A">
            <w:r w:rsidRPr="0014340F">
              <w:t>Does it contain up-to-date information?</w:t>
            </w:r>
          </w:p>
          <w:p w14:paraId="4452B0B5" w14:textId="77777777" w:rsidR="0076174A" w:rsidRPr="0014340F" w:rsidRDefault="0076174A" w:rsidP="00B34F1A"/>
          <w:p w14:paraId="3351F6B5" w14:textId="77777777" w:rsidR="0076174A" w:rsidRPr="0014340F" w:rsidRDefault="0076174A" w:rsidP="00B34F1A">
            <w:r w:rsidRPr="0014340F">
              <w:t>Is it in the right format?</w:t>
            </w:r>
          </w:p>
          <w:p w14:paraId="6A724742" w14:textId="77777777" w:rsidR="0076174A" w:rsidRPr="0014340F" w:rsidRDefault="0076174A" w:rsidP="00B34F1A"/>
          <w:p w14:paraId="3D249016" w14:textId="77777777" w:rsidR="0076174A" w:rsidRPr="0014340F" w:rsidRDefault="0076174A" w:rsidP="00B34F1A">
            <w:r w:rsidRPr="0014340F">
              <w:t>Do you know how to submit and upload your CV electronically?</w:t>
            </w:r>
          </w:p>
        </w:tc>
        <w:tc>
          <w:tcPr>
            <w:tcW w:w="2835" w:type="dxa"/>
          </w:tcPr>
          <w:p w14:paraId="3EB85F0E" w14:textId="77777777" w:rsidR="0076174A" w:rsidRPr="0014340F" w:rsidRDefault="0076174A" w:rsidP="00B34F1A"/>
        </w:tc>
        <w:tc>
          <w:tcPr>
            <w:tcW w:w="2688" w:type="dxa"/>
          </w:tcPr>
          <w:p w14:paraId="4223655E" w14:textId="77777777" w:rsidR="0076174A" w:rsidRPr="0014340F" w:rsidRDefault="0076174A" w:rsidP="00B34F1A"/>
        </w:tc>
      </w:tr>
    </w:tbl>
    <w:p w14:paraId="5BC5B31E" w14:textId="77777777" w:rsidR="0076174A" w:rsidRPr="0014340F" w:rsidRDefault="0076174A" w:rsidP="0076174A"/>
    <w:tbl>
      <w:tblPr>
        <w:tblStyle w:val="Rcsostblzat"/>
        <w:tblW w:w="0" w:type="auto"/>
        <w:tblLook w:val="04A0" w:firstRow="1" w:lastRow="0" w:firstColumn="1" w:lastColumn="0" w:noHBand="0" w:noVBand="1"/>
      </w:tblPr>
      <w:tblGrid>
        <w:gridCol w:w="3539"/>
        <w:gridCol w:w="2835"/>
        <w:gridCol w:w="2688"/>
      </w:tblGrid>
      <w:tr w:rsidR="0076174A" w:rsidRPr="0014340F" w14:paraId="50513A41" w14:textId="77777777" w:rsidTr="00B34F1A">
        <w:tc>
          <w:tcPr>
            <w:tcW w:w="3539" w:type="dxa"/>
          </w:tcPr>
          <w:p w14:paraId="4A75746B" w14:textId="77777777" w:rsidR="0076174A" w:rsidRPr="0014340F" w:rsidRDefault="0076174A" w:rsidP="0076174A">
            <w:r w:rsidRPr="0014340F">
              <w:t>Motivation letter - what is your motivation letter like? (If available)</w:t>
            </w:r>
          </w:p>
        </w:tc>
        <w:tc>
          <w:tcPr>
            <w:tcW w:w="2835" w:type="dxa"/>
          </w:tcPr>
          <w:p w14:paraId="170003A4" w14:textId="77777777" w:rsidR="0076174A" w:rsidRPr="0014340F" w:rsidRDefault="0076174A" w:rsidP="00B34F1A">
            <w:r w:rsidRPr="0014340F">
              <w:t>Yes</w:t>
            </w:r>
          </w:p>
        </w:tc>
        <w:tc>
          <w:tcPr>
            <w:tcW w:w="2688" w:type="dxa"/>
          </w:tcPr>
          <w:p w14:paraId="76986B17" w14:textId="77777777" w:rsidR="0076174A" w:rsidRPr="0014340F" w:rsidRDefault="0076174A" w:rsidP="00B34F1A">
            <w:r w:rsidRPr="0014340F">
              <w:t>No</w:t>
            </w:r>
          </w:p>
        </w:tc>
      </w:tr>
      <w:tr w:rsidR="0076174A" w:rsidRPr="0014340F" w14:paraId="631DBF2C" w14:textId="77777777" w:rsidTr="00B34F1A">
        <w:tc>
          <w:tcPr>
            <w:tcW w:w="3539" w:type="dxa"/>
          </w:tcPr>
          <w:p w14:paraId="5734B4D7" w14:textId="77777777" w:rsidR="0076174A" w:rsidRPr="0014340F" w:rsidRDefault="0076174A" w:rsidP="00B34F1A">
            <w:r w:rsidRPr="0014340F">
              <w:t>Is your information up to date?</w:t>
            </w:r>
          </w:p>
          <w:p w14:paraId="1C0A8528" w14:textId="77777777" w:rsidR="0076174A" w:rsidRPr="0014340F" w:rsidRDefault="0076174A" w:rsidP="00B34F1A"/>
          <w:p w14:paraId="5AA31C55" w14:textId="77777777" w:rsidR="0076174A" w:rsidRPr="0014340F" w:rsidRDefault="0076174A" w:rsidP="00B34F1A">
            <w:r w:rsidRPr="0014340F">
              <w:t>Do they reflect your goals for the job?</w:t>
            </w:r>
          </w:p>
        </w:tc>
        <w:tc>
          <w:tcPr>
            <w:tcW w:w="2835" w:type="dxa"/>
          </w:tcPr>
          <w:p w14:paraId="3E82C9B0" w14:textId="77777777" w:rsidR="0076174A" w:rsidRPr="0014340F" w:rsidRDefault="0076174A" w:rsidP="00B34F1A"/>
        </w:tc>
        <w:tc>
          <w:tcPr>
            <w:tcW w:w="2688" w:type="dxa"/>
          </w:tcPr>
          <w:p w14:paraId="3A80327D" w14:textId="77777777" w:rsidR="0076174A" w:rsidRPr="0014340F" w:rsidRDefault="0076174A" w:rsidP="00B34F1A"/>
        </w:tc>
      </w:tr>
    </w:tbl>
    <w:p w14:paraId="073BEC0E" w14:textId="77777777" w:rsidR="0076174A" w:rsidRPr="0014340F" w:rsidRDefault="0076174A" w:rsidP="0076174A"/>
    <w:tbl>
      <w:tblPr>
        <w:tblStyle w:val="Rcsostblzat"/>
        <w:tblW w:w="0" w:type="auto"/>
        <w:tblLook w:val="04A0" w:firstRow="1" w:lastRow="0" w:firstColumn="1" w:lastColumn="0" w:noHBand="0" w:noVBand="1"/>
      </w:tblPr>
      <w:tblGrid>
        <w:gridCol w:w="3539"/>
        <w:gridCol w:w="2835"/>
        <w:gridCol w:w="2688"/>
      </w:tblGrid>
      <w:tr w:rsidR="0076174A" w:rsidRPr="0014340F" w14:paraId="6D72C059" w14:textId="77777777" w:rsidTr="00B34F1A">
        <w:tc>
          <w:tcPr>
            <w:tcW w:w="3539" w:type="dxa"/>
          </w:tcPr>
          <w:p w14:paraId="20DB8C3C" w14:textId="77777777" w:rsidR="0076174A" w:rsidRPr="0014340F" w:rsidRDefault="0076174A" w:rsidP="00B34F1A">
            <w:r w:rsidRPr="0014340F">
              <w:t xml:space="preserve">Job search and the tools available </w:t>
            </w:r>
          </w:p>
        </w:tc>
        <w:tc>
          <w:tcPr>
            <w:tcW w:w="2835" w:type="dxa"/>
          </w:tcPr>
          <w:p w14:paraId="219FA7A6" w14:textId="77777777" w:rsidR="0076174A" w:rsidRPr="0014340F" w:rsidRDefault="0076174A" w:rsidP="00B34F1A">
            <w:r w:rsidRPr="0014340F">
              <w:t>Yes</w:t>
            </w:r>
          </w:p>
        </w:tc>
        <w:tc>
          <w:tcPr>
            <w:tcW w:w="2688" w:type="dxa"/>
          </w:tcPr>
          <w:p w14:paraId="04EF5A95" w14:textId="77777777" w:rsidR="0076174A" w:rsidRPr="0014340F" w:rsidRDefault="0076174A" w:rsidP="00B34F1A">
            <w:r w:rsidRPr="0014340F">
              <w:t>No</w:t>
            </w:r>
          </w:p>
        </w:tc>
      </w:tr>
      <w:tr w:rsidR="0076174A" w:rsidRPr="0014340F" w14:paraId="43154607" w14:textId="77777777" w:rsidTr="00B34F1A">
        <w:tc>
          <w:tcPr>
            <w:tcW w:w="3539" w:type="dxa"/>
          </w:tcPr>
          <w:p w14:paraId="6649F557" w14:textId="77777777" w:rsidR="0076174A" w:rsidRPr="0014340F" w:rsidRDefault="0076174A" w:rsidP="00B34F1A">
            <w:r w:rsidRPr="0014340F">
              <w:t>Closing provisions</w:t>
            </w:r>
          </w:p>
          <w:p w14:paraId="3E55F0BC" w14:textId="77777777" w:rsidR="0076174A" w:rsidRPr="0014340F" w:rsidRDefault="0076174A" w:rsidP="0076174A">
            <w:pPr>
              <w:pStyle w:val="Listaszerbekezds"/>
              <w:numPr>
                <w:ilvl w:val="0"/>
                <w:numId w:val="21"/>
              </w:numPr>
            </w:pPr>
            <w:r w:rsidRPr="0014340F">
              <w:rPr>
                <w:lang w:val="en-GB"/>
              </w:rPr>
              <w:t>computer?</w:t>
            </w:r>
          </w:p>
          <w:p w14:paraId="020125E1" w14:textId="77777777" w:rsidR="0076174A" w:rsidRPr="0014340F" w:rsidRDefault="0076174A" w:rsidP="0076174A">
            <w:pPr>
              <w:pStyle w:val="Listaszerbekezds"/>
              <w:numPr>
                <w:ilvl w:val="0"/>
                <w:numId w:val="21"/>
              </w:numPr>
            </w:pPr>
            <w:r w:rsidRPr="0014340F">
              <w:rPr>
                <w:lang w:val="en-GB"/>
              </w:rPr>
              <w:t>Internet?</w:t>
            </w:r>
          </w:p>
          <w:p w14:paraId="0116EA74" w14:textId="77777777" w:rsidR="0076174A" w:rsidRPr="0014340F" w:rsidRDefault="0076174A" w:rsidP="0076174A">
            <w:pPr>
              <w:pStyle w:val="Listaszerbekezds"/>
              <w:numPr>
                <w:ilvl w:val="0"/>
                <w:numId w:val="21"/>
              </w:numPr>
            </w:pPr>
            <w:r w:rsidRPr="0014340F">
              <w:rPr>
                <w:lang w:val="en-GB"/>
              </w:rPr>
              <w:t>e-mail address</w:t>
            </w:r>
          </w:p>
        </w:tc>
        <w:tc>
          <w:tcPr>
            <w:tcW w:w="2835" w:type="dxa"/>
          </w:tcPr>
          <w:p w14:paraId="672D2315" w14:textId="77777777" w:rsidR="0076174A" w:rsidRPr="0014340F" w:rsidRDefault="0076174A" w:rsidP="00B34F1A"/>
        </w:tc>
        <w:tc>
          <w:tcPr>
            <w:tcW w:w="2688" w:type="dxa"/>
          </w:tcPr>
          <w:p w14:paraId="49A7BD48" w14:textId="77777777" w:rsidR="0076174A" w:rsidRPr="0014340F" w:rsidRDefault="0076174A" w:rsidP="00B34F1A"/>
        </w:tc>
      </w:tr>
    </w:tbl>
    <w:p w14:paraId="222C5057" w14:textId="77777777" w:rsidR="0076174A" w:rsidRPr="0014340F" w:rsidRDefault="0076174A" w:rsidP="0076174A"/>
    <w:tbl>
      <w:tblPr>
        <w:tblStyle w:val="Rcsostblzat"/>
        <w:tblW w:w="0" w:type="auto"/>
        <w:tblLook w:val="04A0" w:firstRow="1" w:lastRow="0" w:firstColumn="1" w:lastColumn="0" w:noHBand="0" w:noVBand="1"/>
      </w:tblPr>
      <w:tblGrid>
        <w:gridCol w:w="3539"/>
        <w:gridCol w:w="2835"/>
        <w:gridCol w:w="2688"/>
      </w:tblGrid>
      <w:tr w:rsidR="0076174A" w:rsidRPr="0014340F" w14:paraId="63CB32C7" w14:textId="77777777" w:rsidTr="00B34F1A">
        <w:tc>
          <w:tcPr>
            <w:tcW w:w="3539" w:type="dxa"/>
          </w:tcPr>
          <w:p w14:paraId="1912CC42" w14:textId="77777777" w:rsidR="0076174A" w:rsidRPr="0014340F" w:rsidRDefault="0076174A" w:rsidP="00B34F1A">
            <w:r w:rsidRPr="0014340F">
              <w:t>What do I need to know for the job interview?</w:t>
            </w:r>
          </w:p>
        </w:tc>
        <w:tc>
          <w:tcPr>
            <w:tcW w:w="2835" w:type="dxa"/>
          </w:tcPr>
          <w:p w14:paraId="0132D1BA" w14:textId="77777777" w:rsidR="0076174A" w:rsidRPr="0014340F" w:rsidRDefault="0076174A" w:rsidP="00B34F1A">
            <w:r w:rsidRPr="0014340F">
              <w:t>Yes</w:t>
            </w:r>
          </w:p>
        </w:tc>
        <w:tc>
          <w:tcPr>
            <w:tcW w:w="2688" w:type="dxa"/>
          </w:tcPr>
          <w:p w14:paraId="15A48691" w14:textId="77777777" w:rsidR="0076174A" w:rsidRPr="0014340F" w:rsidRDefault="0076174A" w:rsidP="00B34F1A">
            <w:r w:rsidRPr="0014340F">
              <w:t>No</w:t>
            </w:r>
          </w:p>
        </w:tc>
      </w:tr>
      <w:tr w:rsidR="0076174A" w:rsidRPr="0014340F" w14:paraId="01C4C0F3" w14:textId="77777777" w:rsidTr="00B34F1A">
        <w:tc>
          <w:tcPr>
            <w:tcW w:w="3539" w:type="dxa"/>
          </w:tcPr>
          <w:p w14:paraId="0567FA4A" w14:textId="77777777" w:rsidR="0076174A" w:rsidRPr="0014340F" w:rsidRDefault="0076174A" w:rsidP="00B34F1A">
            <w:r w:rsidRPr="0014340F">
              <w:t>Have you compiled a list of the qualifications you have obtained?</w:t>
            </w:r>
          </w:p>
          <w:p w14:paraId="00F99997" w14:textId="77777777" w:rsidR="0076174A" w:rsidRPr="0014340F" w:rsidRDefault="0076174A" w:rsidP="00B34F1A">
            <w:r w:rsidRPr="0014340F">
              <w:t>Have you found out what questions are usually asked?</w:t>
            </w:r>
          </w:p>
          <w:p w14:paraId="0285EBE2" w14:textId="77777777" w:rsidR="0076174A" w:rsidRPr="0014340F" w:rsidRDefault="0076174A" w:rsidP="00B34F1A"/>
          <w:p w14:paraId="66B6EF27" w14:textId="326E1206" w:rsidR="0076174A" w:rsidRPr="0014340F" w:rsidRDefault="0076174A" w:rsidP="00B34F1A">
            <w:r w:rsidRPr="0014340F">
              <w:t xml:space="preserve">Have you practised answering the questions? Have you done a trial </w:t>
            </w:r>
            <w:r w:rsidR="002F0EBE" w:rsidRPr="0014340F">
              <w:t>interview</w:t>
            </w:r>
            <w:r w:rsidRPr="0014340F">
              <w:t>?</w:t>
            </w:r>
          </w:p>
          <w:p w14:paraId="13019D66" w14:textId="77777777" w:rsidR="0076174A" w:rsidRPr="0014340F" w:rsidRDefault="0076174A" w:rsidP="00B34F1A"/>
          <w:p w14:paraId="3FFFFE56" w14:textId="77777777" w:rsidR="0076174A" w:rsidRPr="0014340F" w:rsidRDefault="0076174A" w:rsidP="00B34F1A">
            <w:r w:rsidRPr="0014340F">
              <w:t>Do you know anything in advance about the type of interview? Do you know who you will be in contact with?</w:t>
            </w:r>
          </w:p>
          <w:p w14:paraId="5ACD107E" w14:textId="77777777" w:rsidR="0076174A" w:rsidRPr="0014340F" w:rsidRDefault="0076174A" w:rsidP="00B34F1A"/>
          <w:p w14:paraId="07FE9728" w14:textId="77777777" w:rsidR="0076174A" w:rsidRPr="0014340F" w:rsidRDefault="0076174A" w:rsidP="00B34F1A">
            <w:r w:rsidRPr="0014340F">
              <w:t>Do you know any techniques to reduce nervousness and anxiety?</w:t>
            </w:r>
          </w:p>
          <w:p w14:paraId="4CF983CA" w14:textId="77777777" w:rsidR="0076174A" w:rsidRPr="0014340F" w:rsidRDefault="0076174A" w:rsidP="00B34F1A"/>
          <w:p w14:paraId="1B41C74F" w14:textId="77777777" w:rsidR="0076174A" w:rsidRPr="0014340F" w:rsidRDefault="0076174A" w:rsidP="00B34F1A">
            <w:r w:rsidRPr="0014340F">
              <w:t>Do you have the right clothes for the interview?</w:t>
            </w:r>
          </w:p>
        </w:tc>
        <w:tc>
          <w:tcPr>
            <w:tcW w:w="2835" w:type="dxa"/>
          </w:tcPr>
          <w:p w14:paraId="4587DCE4" w14:textId="77777777" w:rsidR="0076174A" w:rsidRPr="0014340F" w:rsidRDefault="0076174A" w:rsidP="00B34F1A"/>
        </w:tc>
        <w:tc>
          <w:tcPr>
            <w:tcW w:w="2688" w:type="dxa"/>
          </w:tcPr>
          <w:p w14:paraId="083203B4" w14:textId="77777777" w:rsidR="0076174A" w:rsidRPr="0014340F" w:rsidRDefault="0076174A" w:rsidP="00B34F1A"/>
        </w:tc>
      </w:tr>
    </w:tbl>
    <w:p w14:paraId="742AD25C" w14:textId="77777777" w:rsidR="0076174A" w:rsidRPr="0014340F" w:rsidRDefault="0076174A" w:rsidP="0076174A"/>
    <w:tbl>
      <w:tblPr>
        <w:tblStyle w:val="Rcsostblzat"/>
        <w:tblW w:w="0" w:type="auto"/>
        <w:tblLook w:val="04A0" w:firstRow="1" w:lastRow="0" w:firstColumn="1" w:lastColumn="0" w:noHBand="0" w:noVBand="1"/>
      </w:tblPr>
      <w:tblGrid>
        <w:gridCol w:w="3539"/>
        <w:gridCol w:w="2835"/>
        <w:gridCol w:w="2688"/>
      </w:tblGrid>
      <w:tr w:rsidR="0076174A" w:rsidRPr="0014340F" w14:paraId="24638681" w14:textId="77777777" w:rsidTr="00B34F1A">
        <w:tc>
          <w:tcPr>
            <w:tcW w:w="3539" w:type="dxa"/>
          </w:tcPr>
          <w:p w14:paraId="29D51A72" w14:textId="77777777" w:rsidR="0076174A" w:rsidRPr="0014340F" w:rsidRDefault="0076174A" w:rsidP="00B34F1A">
            <w:r w:rsidRPr="0014340F">
              <w:t xml:space="preserve">Training, education </w:t>
            </w:r>
          </w:p>
        </w:tc>
        <w:tc>
          <w:tcPr>
            <w:tcW w:w="2835" w:type="dxa"/>
          </w:tcPr>
          <w:p w14:paraId="6F645E1B" w14:textId="77777777" w:rsidR="0076174A" w:rsidRPr="0014340F" w:rsidRDefault="0076174A" w:rsidP="00B34F1A">
            <w:r w:rsidRPr="0014340F">
              <w:t>Yes</w:t>
            </w:r>
          </w:p>
        </w:tc>
        <w:tc>
          <w:tcPr>
            <w:tcW w:w="2688" w:type="dxa"/>
          </w:tcPr>
          <w:p w14:paraId="787B11B7" w14:textId="77777777" w:rsidR="0076174A" w:rsidRPr="0014340F" w:rsidRDefault="0076174A" w:rsidP="00B34F1A">
            <w:r w:rsidRPr="0014340F">
              <w:t>No</w:t>
            </w:r>
          </w:p>
        </w:tc>
      </w:tr>
      <w:tr w:rsidR="0076174A" w:rsidRPr="0014340F" w14:paraId="7CA725E8" w14:textId="77777777" w:rsidTr="00B34F1A">
        <w:tc>
          <w:tcPr>
            <w:tcW w:w="3539" w:type="dxa"/>
          </w:tcPr>
          <w:p w14:paraId="192BC16E" w14:textId="77777777" w:rsidR="0076174A" w:rsidRPr="0014340F" w:rsidRDefault="0076174A" w:rsidP="00B34F1A">
            <w:r w:rsidRPr="0014340F">
              <w:t>Are you aware of the following?</w:t>
            </w:r>
          </w:p>
          <w:p w14:paraId="3EA86623" w14:textId="77777777" w:rsidR="0076174A" w:rsidRPr="0014340F" w:rsidRDefault="0076174A" w:rsidP="00B34F1A"/>
          <w:p w14:paraId="5D632A00" w14:textId="77777777" w:rsidR="0076174A" w:rsidRPr="0014340F" w:rsidRDefault="0076174A" w:rsidP="00B34F1A">
            <w:r w:rsidRPr="0014340F">
              <w:t>What training institutions do you have access to (adult education programmes, apprenticeships, higher education, other vocational training institutions)?</w:t>
            </w:r>
          </w:p>
          <w:p w14:paraId="404F214F" w14:textId="77777777" w:rsidR="0076174A" w:rsidRPr="0014340F" w:rsidRDefault="0076174A" w:rsidP="00B34F1A"/>
          <w:p w14:paraId="36BDAF56" w14:textId="77777777" w:rsidR="0076174A" w:rsidRPr="0014340F" w:rsidRDefault="0076174A" w:rsidP="00B34F1A">
            <w:r w:rsidRPr="0014340F">
              <w:t>Do you know what the admission requirements are for your chosen institution and what the admission process is?</w:t>
            </w:r>
          </w:p>
          <w:p w14:paraId="25FC55B4" w14:textId="77777777" w:rsidR="0076174A" w:rsidRPr="0014340F" w:rsidRDefault="0076174A" w:rsidP="00B34F1A"/>
          <w:p w14:paraId="5C709D9A" w14:textId="77777777" w:rsidR="0076174A" w:rsidRPr="0014340F" w:rsidRDefault="0076174A" w:rsidP="00B34F1A">
            <w:r w:rsidRPr="0014340F">
              <w:t>Do you know the details of any training programmes/courses?</w:t>
            </w:r>
          </w:p>
          <w:p w14:paraId="675AF429" w14:textId="77777777" w:rsidR="0076174A" w:rsidRPr="0014340F" w:rsidRDefault="0076174A" w:rsidP="00B34F1A"/>
          <w:p w14:paraId="2755B338" w14:textId="77777777" w:rsidR="0076174A" w:rsidRPr="0014340F" w:rsidRDefault="0076174A" w:rsidP="00B34F1A">
            <w:r w:rsidRPr="0014340F">
              <w:t>Is it possible to learn outside the classroom?</w:t>
            </w:r>
          </w:p>
          <w:p w14:paraId="1DC93B85" w14:textId="77777777" w:rsidR="0076174A" w:rsidRPr="0014340F" w:rsidRDefault="0076174A" w:rsidP="00B34F1A"/>
          <w:p w14:paraId="4BFD1E6E" w14:textId="77777777" w:rsidR="0076174A" w:rsidRPr="0014340F" w:rsidRDefault="0076174A" w:rsidP="00B34F1A">
            <w:r w:rsidRPr="0014340F">
              <w:t>How much does the training cost?</w:t>
            </w:r>
          </w:p>
          <w:p w14:paraId="488535E1" w14:textId="77777777" w:rsidR="0076174A" w:rsidRPr="0014340F" w:rsidRDefault="0076174A" w:rsidP="00B34F1A"/>
          <w:p w14:paraId="3970E35D" w14:textId="77777777" w:rsidR="0076174A" w:rsidRPr="0014340F" w:rsidRDefault="0076174A" w:rsidP="00B34F1A">
            <w:r w:rsidRPr="0014340F">
              <w:t>What kind of financial support (local, corporate, labour, etc.) can you count on?</w:t>
            </w:r>
          </w:p>
        </w:tc>
        <w:tc>
          <w:tcPr>
            <w:tcW w:w="2835" w:type="dxa"/>
          </w:tcPr>
          <w:p w14:paraId="3ACF2C78" w14:textId="77777777" w:rsidR="0076174A" w:rsidRPr="0014340F" w:rsidRDefault="0076174A" w:rsidP="00B34F1A"/>
        </w:tc>
        <w:tc>
          <w:tcPr>
            <w:tcW w:w="2688" w:type="dxa"/>
          </w:tcPr>
          <w:p w14:paraId="38E9CE96" w14:textId="77777777" w:rsidR="0076174A" w:rsidRPr="0014340F" w:rsidRDefault="0076174A" w:rsidP="00B34F1A"/>
        </w:tc>
      </w:tr>
    </w:tbl>
    <w:p w14:paraId="3366382F" w14:textId="77777777" w:rsidR="0076174A" w:rsidRDefault="0076174A" w:rsidP="0076174A"/>
    <w:p w14:paraId="73862323" w14:textId="34BEEA64" w:rsidR="0076174A" w:rsidRPr="00F13632" w:rsidRDefault="0076174A" w:rsidP="0076174A">
      <w:pPr>
        <w:pStyle w:val="Cmsor4"/>
        <w:numPr>
          <w:ilvl w:val="2"/>
          <w:numId w:val="6"/>
        </w:numPr>
      </w:pPr>
      <w:bookmarkStart w:id="52" w:name="_Toc118367363"/>
      <w:r>
        <w:t>Preparing a</w:t>
      </w:r>
      <w:r w:rsidR="002F0EBE">
        <w:t xml:space="preserve">n action </w:t>
      </w:r>
      <w:r>
        <w:t>plan</w:t>
      </w:r>
      <w:bookmarkEnd w:id="52"/>
      <w:r>
        <w:t xml:space="preserve"> </w:t>
      </w:r>
    </w:p>
    <w:p w14:paraId="7BFEDB2A" w14:textId="77777777" w:rsidR="0076174A" w:rsidRDefault="0076174A" w:rsidP="0076174A"/>
    <w:p w14:paraId="7B2AD85C" w14:textId="277C747B" w:rsidR="0076174A" w:rsidRPr="0014340F" w:rsidRDefault="00C76A70" w:rsidP="0076174A">
      <w:r w:rsidRPr="0014340F">
        <w:t>Considering</w:t>
      </w:r>
      <w:r w:rsidR="0076174A" w:rsidRPr="0014340F">
        <w:t xml:space="preserve"> the results of the previous </w:t>
      </w:r>
      <w:r w:rsidR="002F0EBE" w:rsidRPr="0014340F">
        <w:t>assessment</w:t>
      </w:r>
      <w:r w:rsidR="0076174A" w:rsidRPr="0014340F">
        <w:t>, the following table can be completed.</w:t>
      </w:r>
    </w:p>
    <w:p w14:paraId="35BB363C" w14:textId="77777777" w:rsidR="004572C8" w:rsidRPr="0014340F" w:rsidRDefault="004572C8" w:rsidP="0076174A">
      <w:r w:rsidRPr="0014340F">
        <w:t>My goals</w:t>
      </w:r>
    </w:p>
    <w:tbl>
      <w:tblPr>
        <w:tblStyle w:val="Rcsostblzat"/>
        <w:tblW w:w="0" w:type="auto"/>
        <w:tblLook w:val="04A0" w:firstRow="1" w:lastRow="0" w:firstColumn="1" w:lastColumn="0" w:noHBand="0" w:noVBand="1"/>
      </w:tblPr>
      <w:tblGrid>
        <w:gridCol w:w="4531"/>
        <w:gridCol w:w="4531"/>
      </w:tblGrid>
      <w:tr w:rsidR="004572C8" w:rsidRPr="0014340F" w14:paraId="3DF14ECC" w14:textId="77777777" w:rsidTr="004572C8">
        <w:tc>
          <w:tcPr>
            <w:tcW w:w="4531" w:type="dxa"/>
          </w:tcPr>
          <w:p w14:paraId="6A1C7C87" w14:textId="77777777" w:rsidR="004572C8" w:rsidRPr="0014340F" w:rsidRDefault="004572C8" w:rsidP="004572C8">
            <w:r w:rsidRPr="0014340F">
              <w:t>My goals</w:t>
            </w:r>
          </w:p>
        </w:tc>
        <w:tc>
          <w:tcPr>
            <w:tcW w:w="4531" w:type="dxa"/>
          </w:tcPr>
          <w:p w14:paraId="61E233FD" w14:textId="613CB1D6" w:rsidR="004572C8" w:rsidRPr="0014340F" w:rsidRDefault="00016F2A" w:rsidP="004572C8">
            <w:r w:rsidRPr="0014340F">
              <w:t>Listing</w:t>
            </w:r>
          </w:p>
        </w:tc>
      </w:tr>
      <w:tr w:rsidR="004572C8" w:rsidRPr="0014340F" w14:paraId="5CA29C5F" w14:textId="77777777" w:rsidTr="004572C8">
        <w:tc>
          <w:tcPr>
            <w:tcW w:w="4531" w:type="dxa"/>
          </w:tcPr>
          <w:p w14:paraId="6D68B270" w14:textId="77777777" w:rsidR="004572C8" w:rsidRPr="0014340F" w:rsidRDefault="004572C8" w:rsidP="004572C8">
            <w:r w:rsidRPr="0014340F">
              <w:t>Short-term goals (1 year)</w:t>
            </w:r>
          </w:p>
        </w:tc>
        <w:tc>
          <w:tcPr>
            <w:tcW w:w="4531" w:type="dxa"/>
          </w:tcPr>
          <w:p w14:paraId="649253B8" w14:textId="77777777" w:rsidR="004572C8" w:rsidRPr="0014340F" w:rsidRDefault="004572C8" w:rsidP="004572C8"/>
        </w:tc>
      </w:tr>
      <w:tr w:rsidR="004572C8" w:rsidRPr="0014340F" w14:paraId="148C2D8B" w14:textId="77777777" w:rsidTr="004572C8">
        <w:tc>
          <w:tcPr>
            <w:tcW w:w="4531" w:type="dxa"/>
          </w:tcPr>
          <w:p w14:paraId="6555E33E" w14:textId="77777777" w:rsidR="004572C8" w:rsidRPr="0014340F" w:rsidRDefault="004572C8" w:rsidP="004572C8">
            <w:r w:rsidRPr="0014340F">
              <w:t>Medium-term objectives (3 years)</w:t>
            </w:r>
          </w:p>
        </w:tc>
        <w:tc>
          <w:tcPr>
            <w:tcW w:w="4531" w:type="dxa"/>
          </w:tcPr>
          <w:p w14:paraId="2AFBAF98" w14:textId="77777777" w:rsidR="004572C8" w:rsidRPr="0014340F" w:rsidRDefault="004572C8" w:rsidP="004572C8"/>
        </w:tc>
      </w:tr>
      <w:tr w:rsidR="004572C8" w:rsidRPr="0014340F" w14:paraId="4303B641" w14:textId="77777777" w:rsidTr="004572C8">
        <w:tc>
          <w:tcPr>
            <w:tcW w:w="4531" w:type="dxa"/>
          </w:tcPr>
          <w:p w14:paraId="60BBE05F" w14:textId="77777777" w:rsidR="004572C8" w:rsidRPr="0014340F" w:rsidRDefault="004572C8" w:rsidP="004572C8">
            <w:r w:rsidRPr="0014340F">
              <w:t>Long-term goals (5 years)</w:t>
            </w:r>
          </w:p>
        </w:tc>
        <w:tc>
          <w:tcPr>
            <w:tcW w:w="4531" w:type="dxa"/>
          </w:tcPr>
          <w:p w14:paraId="229B832A" w14:textId="77777777" w:rsidR="004572C8" w:rsidRPr="0014340F" w:rsidRDefault="004572C8" w:rsidP="004572C8"/>
        </w:tc>
      </w:tr>
    </w:tbl>
    <w:p w14:paraId="0073A6D8" w14:textId="77777777" w:rsidR="004572C8" w:rsidRPr="0014340F" w:rsidRDefault="004572C8" w:rsidP="0076174A"/>
    <w:p w14:paraId="6FD46E07" w14:textId="77777777" w:rsidR="004572C8" w:rsidRPr="0014340F" w:rsidRDefault="004572C8" w:rsidP="0076174A"/>
    <w:tbl>
      <w:tblPr>
        <w:tblStyle w:val="Rcsostblzat"/>
        <w:tblW w:w="0" w:type="auto"/>
        <w:tblLook w:val="04A0" w:firstRow="1" w:lastRow="0" w:firstColumn="1" w:lastColumn="0" w:noHBand="0" w:noVBand="1"/>
      </w:tblPr>
      <w:tblGrid>
        <w:gridCol w:w="1791"/>
        <w:gridCol w:w="1918"/>
        <w:gridCol w:w="1789"/>
        <w:gridCol w:w="1781"/>
        <w:gridCol w:w="1783"/>
      </w:tblGrid>
      <w:tr w:rsidR="0076174A" w:rsidRPr="0014340F" w14:paraId="363DB2BE" w14:textId="77777777" w:rsidTr="004572C8">
        <w:tc>
          <w:tcPr>
            <w:tcW w:w="1791" w:type="dxa"/>
          </w:tcPr>
          <w:p w14:paraId="438E0046" w14:textId="77777777" w:rsidR="0076174A" w:rsidRPr="0014340F" w:rsidRDefault="0076174A" w:rsidP="00B34F1A">
            <w:pPr>
              <w:rPr>
                <w:b/>
              </w:rPr>
            </w:pPr>
          </w:p>
        </w:tc>
        <w:tc>
          <w:tcPr>
            <w:tcW w:w="1918" w:type="dxa"/>
          </w:tcPr>
          <w:p w14:paraId="39AD5ADE" w14:textId="77777777" w:rsidR="0076174A" w:rsidRPr="0014340F" w:rsidRDefault="0076174A" w:rsidP="00B34F1A">
            <w:pPr>
              <w:rPr>
                <w:b/>
              </w:rPr>
            </w:pPr>
            <w:r w:rsidRPr="0014340F">
              <w:rPr>
                <w:b/>
                <w:bCs/>
              </w:rPr>
              <w:t>Steps/tasks</w:t>
            </w:r>
          </w:p>
        </w:tc>
        <w:tc>
          <w:tcPr>
            <w:tcW w:w="1789" w:type="dxa"/>
          </w:tcPr>
          <w:p w14:paraId="4A83BD88" w14:textId="633C7D61" w:rsidR="0076174A" w:rsidRPr="0014340F" w:rsidRDefault="00016F2A" w:rsidP="00B34F1A">
            <w:pPr>
              <w:rPr>
                <w:b/>
              </w:rPr>
            </w:pPr>
            <w:r w:rsidRPr="0014340F">
              <w:rPr>
                <w:b/>
                <w:bCs/>
              </w:rPr>
              <w:t>Expected results</w:t>
            </w:r>
          </w:p>
        </w:tc>
        <w:tc>
          <w:tcPr>
            <w:tcW w:w="1781" w:type="dxa"/>
          </w:tcPr>
          <w:p w14:paraId="3B0ADDCD" w14:textId="77777777" w:rsidR="0076174A" w:rsidRPr="0014340F" w:rsidRDefault="0076174A" w:rsidP="00B34F1A">
            <w:pPr>
              <w:rPr>
                <w:b/>
              </w:rPr>
            </w:pPr>
            <w:r w:rsidRPr="0014340F">
              <w:rPr>
                <w:b/>
                <w:bCs/>
              </w:rPr>
              <w:t>What support is needed</w:t>
            </w:r>
          </w:p>
        </w:tc>
        <w:tc>
          <w:tcPr>
            <w:tcW w:w="1783" w:type="dxa"/>
          </w:tcPr>
          <w:p w14:paraId="2AEBE1AF" w14:textId="2A4A2567" w:rsidR="0076174A" w:rsidRPr="0014340F" w:rsidRDefault="0076174A" w:rsidP="00B34F1A">
            <w:pPr>
              <w:rPr>
                <w:b/>
              </w:rPr>
            </w:pPr>
            <w:r w:rsidRPr="0014340F">
              <w:rPr>
                <w:b/>
                <w:bCs/>
              </w:rPr>
              <w:t>Start</w:t>
            </w:r>
            <w:r w:rsidR="00016F2A" w:rsidRPr="0014340F">
              <w:rPr>
                <w:b/>
                <w:bCs/>
              </w:rPr>
              <w:t>ing</w:t>
            </w:r>
            <w:r w:rsidRPr="0014340F">
              <w:rPr>
                <w:b/>
                <w:bCs/>
              </w:rPr>
              <w:t xml:space="preserve"> date/ </w:t>
            </w:r>
            <w:r w:rsidR="00016F2A" w:rsidRPr="0014340F">
              <w:rPr>
                <w:b/>
                <w:bCs/>
              </w:rPr>
              <w:t>planned ending date</w:t>
            </w:r>
          </w:p>
        </w:tc>
      </w:tr>
      <w:tr w:rsidR="004572C8" w:rsidRPr="0014340F" w14:paraId="0F7795A3" w14:textId="77777777" w:rsidTr="004572C8">
        <w:tc>
          <w:tcPr>
            <w:tcW w:w="1791" w:type="dxa"/>
          </w:tcPr>
          <w:p w14:paraId="77FEF764" w14:textId="77777777" w:rsidR="004572C8" w:rsidRPr="0014340F" w:rsidRDefault="004572C8" w:rsidP="004572C8">
            <w:r w:rsidRPr="0014340F">
              <w:t>Short-term goals (1 year)</w:t>
            </w:r>
          </w:p>
        </w:tc>
        <w:tc>
          <w:tcPr>
            <w:tcW w:w="1918" w:type="dxa"/>
          </w:tcPr>
          <w:p w14:paraId="0B65A567" w14:textId="77777777" w:rsidR="004572C8" w:rsidRPr="0014340F" w:rsidRDefault="004572C8" w:rsidP="004572C8"/>
        </w:tc>
        <w:tc>
          <w:tcPr>
            <w:tcW w:w="1789" w:type="dxa"/>
          </w:tcPr>
          <w:p w14:paraId="55870D73" w14:textId="77777777" w:rsidR="004572C8" w:rsidRPr="0014340F" w:rsidRDefault="004572C8" w:rsidP="004572C8"/>
        </w:tc>
        <w:tc>
          <w:tcPr>
            <w:tcW w:w="1781" w:type="dxa"/>
          </w:tcPr>
          <w:p w14:paraId="391BD4FC" w14:textId="77777777" w:rsidR="004572C8" w:rsidRPr="0014340F" w:rsidRDefault="004572C8" w:rsidP="004572C8"/>
        </w:tc>
        <w:tc>
          <w:tcPr>
            <w:tcW w:w="1783" w:type="dxa"/>
          </w:tcPr>
          <w:p w14:paraId="7BC6AA13" w14:textId="77777777" w:rsidR="004572C8" w:rsidRPr="0014340F" w:rsidRDefault="004572C8" w:rsidP="004572C8"/>
        </w:tc>
      </w:tr>
      <w:tr w:rsidR="004572C8" w:rsidRPr="0014340F" w14:paraId="740878E6" w14:textId="77777777" w:rsidTr="004572C8">
        <w:tc>
          <w:tcPr>
            <w:tcW w:w="1791" w:type="dxa"/>
          </w:tcPr>
          <w:p w14:paraId="79B45611" w14:textId="77777777" w:rsidR="004572C8" w:rsidRPr="0014340F" w:rsidRDefault="004572C8" w:rsidP="004572C8">
            <w:r w:rsidRPr="0014340F">
              <w:t>Medium-term objectives (3 years)</w:t>
            </w:r>
          </w:p>
        </w:tc>
        <w:tc>
          <w:tcPr>
            <w:tcW w:w="1918" w:type="dxa"/>
          </w:tcPr>
          <w:p w14:paraId="1656D1CD" w14:textId="77777777" w:rsidR="004572C8" w:rsidRPr="0014340F" w:rsidRDefault="004572C8" w:rsidP="004572C8"/>
        </w:tc>
        <w:tc>
          <w:tcPr>
            <w:tcW w:w="1789" w:type="dxa"/>
          </w:tcPr>
          <w:p w14:paraId="1BBB5042" w14:textId="77777777" w:rsidR="004572C8" w:rsidRPr="0014340F" w:rsidRDefault="004572C8" w:rsidP="004572C8"/>
        </w:tc>
        <w:tc>
          <w:tcPr>
            <w:tcW w:w="1781" w:type="dxa"/>
          </w:tcPr>
          <w:p w14:paraId="7C02C2F3" w14:textId="77777777" w:rsidR="004572C8" w:rsidRPr="0014340F" w:rsidRDefault="004572C8" w:rsidP="004572C8"/>
        </w:tc>
        <w:tc>
          <w:tcPr>
            <w:tcW w:w="1783" w:type="dxa"/>
          </w:tcPr>
          <w:p w14:paraId="10FDCF5A" w14:textId="77777777" w:rsidR="004572C8" w:rsidRPr="0014340F" w:rsidRDefault="004572C8" w:rsidP="004572C8"/>
        </w:tc>
      </w:tr>
      <w:tr w:rsidR="004572C8" w:rsidRPr="0014340F" w14:paraId="54962456" w14:textId="77777777" w:rsidTr="004572C8">
        <w:tc>
          <w:tcPr>
            <w:tcW w:w="1791" w:type="dxa"/>
          </w:tcPr>
          <w:p w14:paraId="0412FB28" w14:textId="77777777" w:rsidR="004572C8" w:rsidRPr="0014340F" w:rsidRDefault="004572C8" w:rsidP="004572C8">
            <w:r w:rsidRPr="0014340F">
              <w:t>Long-term goals (5 years)</w:t>
            </w:r>
          </w:p>
        </w:tc>
        <w:tc>
          <w:tcPr>
            <w:tcW w:w="1918" w:type="dxa"/>
          </w:tcPr>
          <w:p w14:paraId="6739DAB6" w14:textId="77777777" w:rsidR="004572C8" w:rsidRPr="0014340F" w:rsidRDefault="004572C8" w:rsidP="004572C8"/>
        </w:tc>
        <w:tc>
          <w:tcPr>
            <w:tcW w:w="1789" w:type="dxa"/>
          </w:tcPr>
          <w:p w14:paraId="31886643" w14:textId="77777777" w:rsidR="004572C8" w:rsidRPr="0014340F" w:rsidRDefault="004572C8" w:rsidP="004572C8"/>
        </w:tc>
        <w:tc>
          <w:tcPr>
            <w:tcW w:w="1781" w:type="dxa"/>
          </w:tcPr>
          <w:p w14:paraId="58C7F2A1" w14:textId="77777777" w:rsidR="004572C8" w:rsidRPr="0014340F" w:rsidRDefault="004572C8" w:rsidP="004572C8"/>
        </w:tc>
        <w:tc>
          <w:tcPr>
            <w:tcW w:w="1783" w:type="dxa"/>
          </w:tcPr>
          <w:p w14:paraId="09B3DF9C" w14:textId="77777777" w:rsidR="004572C8" w:rsidRPr="0014340F" w:rsidRDefault="004572C8" w:rsidP="004572C8"/>
        </w:tc>
      </w:tr>
      <w:tr w:rsidR="0076174A" w:rsidRPr="0014340F" w14:paraId="4E4C4624" w14:textId="77777777" w:rsidTr="004572C8">
        <w:tc>
          <w:tcPr>
            <w:tcW w:w="1791" w:type="dxa"/>
          </w:tcPr>
          <w:p w14:paraId="1EFCC7B8" w14:textId="3D351CE9" w:rsidR="0076174A" w:rsidRPr="0014340F" w:rsidRDefault="0076174A" w:rsidP="007E6BD7">
            <w:r w:rsidRPr="0014340F">
              <w:t>Prepare a CV and cover letter (motivation)</w:t>
            </w:r>
          </w:p>
        </w:tc>
        <w:tc>
          <w:tcPr>
            <w:tcW w:w="1918" w:type="dxa"/>
          </w:tcPr>
          <w:p w14:paraId="62869477" w14:textId="77777777" w:rsidR="0076174A" w:rsidRPr="0014340F" w:rsidRDefault="0076174A" w:rsidP="00B34F1A"/>
        </w:tc>
        <w:tc>
          <w:tcPr>
            <w:tcW w:w="1789" w:type="dxa"/>
          </w:tcPr>
          <w:p w14:paraId="5FFA8307" w14:textId="77777777" w:rsidR="0076174A" w:rsidRPr="0014340F" w:rsidRDefault="0076174A" w:rsidP="00B34F1A"/>
        </w:tc>
        <w:tc>
          <w:tcPr>
            <w:tcW w:w="1781" w:type="dxa"/>
          </w:tcPr>
          <w:p w14:paraId="28818FAB" w14:textId="77777777" w:rsidR="0076174A" w:rsidRPr="0014340F" w:rsidRDefault="0076174A" w:rsidP="00B34F1A"/>
        </w:tc>
        <w:tc>
          <w:tcPr>
            <w:tcW w:w="1783" w:type="dxa"/>
          </w:tcPr>
          <w:p w14:paraId="0D714AB9" w14:textId="77777777" w:rsidR="0076174A" w:rsidRPr="0014340F" w:rsidRDefault="0076174A" w:rsidP="00B34F1A"/>
        </w:tc>
      </w:tr>
      <w:tr w:rsidR="0076174A" w:rsidRPr="0014340F" w14:paraId="56E255BA" w14:textId="77777777" w:rsidTr="004572C8">
        <w:tc>
          <w:tcPr>
            <w:tcW w:w="1791" w:type="dxa"/>
          </w:tcPr>
          <w:p w14:paraId="5F2BAFFD" w14:textId="77777777" w:rsidR="0076174A" w:rsidRPr="0014340F" w:rsidRDefault="0076174A" w:rsidP="00B34F1A">
            <w:r w:rsidRPr="0014340F">
              <w:t>Learn how to look for a job</w:t>
            </w:r>
          </w:p>
        </w:tc>
        <w:tc>
          <w:tcPr>
            <w:tcW w:w="1918" w:type="dxa"/>
          </w:tcPr>
          <w:p w14:paraId="2A0B5FBE" w14:textId="77777777" w:rsidR="0076174A" w:rsidRPr="0014340F" w:rsidRDefault="0076174A" w:rsidP="00B34F1A"/>
        </w:tc>
        <w:tc>
          <w:tcPr>
            <w:tcW w:w="1789" w:type="dxa"/>
          </w:tcPr>
          <w:p w14:paraId="1164C5E8" w14:textId="77777777" w:rsidR="0076174A" w:rsidRPr="0014340F" w:rsidRDefault="0076174A" w:rsidP="00B34F1A"/>
        </w:tc>
        <w:tc>
          <w:tcPr>
            <w:tcW w:w="1781" w:type="dxa"/>
          </w:tcPr>
          <w:p w14:paraId="62090C80" w14:textId="77777777" w:rsidR="0076174A" w:rsidRPr="0014340F" w:rsidRDefault="0076174A" w:rsidP="00B34F1A"/>
        </w:tc>
        <w:tc>
          <w:tcPr>
            <w:tcW w:w="1783" w:type="dxa"/>
          </w:tcPr>
          <w:p w14:paraId="103185AF" w14:textId="77777777" w:rsidR="0076174A" w:rsidRPr="0014340F" w:rsidRDefault="0076174A" w:rsidP="00B34F1A"/>
        </w:tc>
      </w:tr>
      <w:tr w:rsidR="0076174A" w:rsidRPr="0014340F" w14:paraId="00B3D854" w14:textId="77777777" w:rsidTr="004572C8">
        <w:tc>
          <w:tcPr>
            <w:tcW w:w="1791" w:type="dxa"/>
          </w:tcPr>
          <w:p w14:paraId="43FFA187" w14:textId="77777777" w:rsidR="0076174A" w:rsidRPr="0014340F" w:rsidRDefault="0076174A" w:rsidP="00B34F1A">
            <w:r w:rsidRPr="0014340F">
              <w:t>Enrol in the training course of your choice that matches your objectives</w:t>
            </w:r>
          </w:p>
        </w:tc>
        <w:tc>
          <w:tcPr>
            <w:tcW w:w="1918" w:type="dxa"/>
          </w:tcPr>
          <w:p w14:paraId="40E49388" w14:textId="77777777" w:rsidR="0076174A" w:rsidRPr="0014340F" w:rsidRDefault="0076174A" w:rsidP="00B34F1A"/>
        </w:tc>
        <w:tc>
          <w:tcPr>
            <w:tcW w:w="1789" w:type="dxa"/>
          </w:tcPr>
          <w:p w14:paraId="1BFC99EE" w14:textId="77777777" w:rsidR="0076174A" w:rsidRPr="0014340F" w:rsidRDefault="0076174A" w:rsidP="00B34F1A"/>
        </w:tc>
        <w:tc>
          <w:tcPr>
            <w:tcW w:w="1781" w:type="dxa"/>
          </w:tcPr>
          <w:p w14:paraId="44AA0AEA" w14:textId="77777777" w:rsidR="0076174A" w:rsidRPr="0014340F" w:rsidRDefault="0076174A" w:rsidP="00B34F1A"/>
        </w:tc>
        <w:tc>
          <w:tcPr>
            <w:tcW w:w="1783" w:type="dxa"/>
          </w:tcPr>
          <w:p w14:paraId="4A71897A" w14:textId="77777777" w:rsidR="0076174A" w:rsidRPr="0014340F" w:rsidRDefault="0076174A" w:rsidP="00B34F1A"/>
        </w:tc>
      </w:tr>
    </w:tbl>
    <w:p w14:paraId="0E7EBB2D" w14:textId="77777777" w:rsidR="005715F0" w:rsidRDefault="005715F0" w:rsidP="00530A0C">
      <w:pPr>
        <w:rPr>
          <w:rFonts w:cstheme="minorHAnsi"/>
          <w:sz w:val="24"/>
          <w:szCs w:val="24"/>
          <w:shd w:val="clear" w:color="auto" w:fill="FFFFFF"/>
        </w:rPr>
      </w:pPr>
    </w:p>
    <w:p w14:paraId="2EDF6AB7" w14:textId="77777777" w:rsidR="005715F0" w:rsidRDefault="005715F0">
      <w:r>
        <w:br w:type="page"/>
      </w:r>
    </w:p>
    <w:p w14:paraId="4C0DCAC1" w14:textId="113D3008" w:rsidR="008428BD" w:rsidRDefault="008428BD" w:rsidP="008428BD">
      <w:pPr>
        <w:pStyle w:val="Cmsor2"/>
      </w:pPr>
      <w:bookmarkStart w:id="53" w:name="_Toc118367364"/>
      <w:r>
        <w:rPr>
          <w:lang w:val="en-GB"/>
        </w:rPr>
        <w:t>Annex</w:t>
      </w:r>
      <w:r w:rsidR="007E6BD7">
        <w:rPr>
          <w:lang w:val="en-GB"/>
        </w:rPr>
        <w:t>e</w:t>
      </w:r>
      <w:bookmarkEnd w:id="53"/>
    </w:p>
    <w:p w14:paraId="48282F42" w14:textId="77777777" w:rsidR="008428BD" w:rsidRDefault="008428BD" w:rsidP="008428BD"/>
    <w:p w14:paraId="48A9D0BE" w14:textId="77777777" w:rsidR="008428BD" w:rsidRDefault="008428BD" w:rsidP="000F1AFF">
      <w:pPr>
        <w:pStyle w:val="Cmsor3"/>
      </w:pPr>
      <w:bookmarkStart w:id="54" w:name="_Toc118367365"/>
      <w:r>
        <w:rPr>
          <w:lang w:val="en-GB"/>
        </w:rPr>
        <w:t>Job transition - needs assessment - questionnaire</w:t>
      </w:r>
      <w:bookmarkEnd w:id="54"/>
      <w:r>
        <w:rPr>
          <w:lang w:val="en-GB"/>
        </w:rPr>
        <w:t xml:space="preserve"> </w:t>
      </w:r>
    </w:p>
    <w:p w14:paraId="35B9D3BA" w14:textId="77777777" w:rsidR="000F1AFF" w:rsidRPr="000F1AFF" w:rsidRDefault="000F1AFF" w:rsidP="000F1AFF"/>
    <w:p w14:paraId="34FC6415" w14:textId="77777777" w:rsidR="008428BD" w:rsidRPr="0014340F" w:rsidRDefault="008428BD" w:rsidP="008428BD">
      <w:pPr>
        <w:pStyle w:val="Listaszerbekezds"/>
        <w:numPr>
          <w:ilvl w:val="0"/>
          <w:numId w:val="32"/>
        </w:numPr>
        <w:autoSpaceDE w:val="0"/>
        <w:autoSpaceDN w:val="0"/>
        <w:adjustRightInd w:val="0"/>
        <w:spacing w:after="0" w:line="240" w:lineRule="auto"/>
        <w:rPr>
          <w:rFonts w:ascii="Calibri-Bold" w:hAnsi="Calibri-Bold" w:cs="Calibri-Bold"/>
          <w:b/>
          <w:bCs/>
          <w:color w:val="000000"/>
        </w:rPr>
      </w:pPr>
      <w:r w:rsidRPr="0014340F">
        <w:rPr>
          <w:rFonts w:ascii="Calibri-Bold" w:hAnsi="Calibri-Bold" w:cs="Calibri-Bold"/>
          <w:b/>
          <w:bCs/>
          <w:color w:val="000000"/>
          <w:lang w:val="en-GB"/>
        </w:rPr>
        <w:t>General expectations</w:t>
      </w:r>
    </w:p>
    <w:p w14:paraId="5198477B" w14:textId="77777777" w:rsidR="008428BD" w:rsidRPr="0014340F" w:rsidRDefault="008428BD" w:rsidP="008428BD">
      <w:pPr>
        <w:autoSpaceDE w:val="0"/>
        <w:autoSpaceDN w:val="0"/>
        <w:adjustRightInd w:val="0"/>
        <w:spacing w:after="0" w:line="240" w:lineRule="auto"/>
        <w:ind w:left="360"/>
        <w:rPr>
          <w:rFonts w:ascii="Calibri-Bold" w:hAnsi="Calibri-Bold" w:cs="Calibri-Bold"/>
          <w:b/>
          <w:bCs/>
          <w:color w:val="000000"/>
        </w:rPr>
      </w:pPr>
    </w:p>
    <w:p w14:paraId="59FB08F5" w14:textId="77777777" w:rsidR="008428BD" w:rsidRPr="0014340F" w:rsidRDefault="008428BD" w:rsidP="008428BD">
      <w:pPr>
        <w:autoSpaceDE w:val="0"/>
        <w:autoSpaceDN w:val="0"/>
        <w:adjustRightInd w:val="0"/>
        <w:spacing w:after="0" w:line="240" w:lineRule="auto"/>
      </w:pPr>
      <w:r w:rsidRPr="0014340F">
        <w:t>Your answers will help us to identify what help and support you and your colleagues need to change jobs/jobs. The questionnaire is anonymous, all information will be treated confidentially!</w:t>
      </w:r>
    </w:p>
    <w:p w14:paraId="0E937F97" w14:textId="77777777" w:rsidR="008428BD" w:rsidRPr="0014340F" w:rsidRDefault="008428BD" w:rsidP="008428BD">
      <w:pPr>
        <w:autoSpaceDE w:val="0"/>
        <w:autoSpaceDN w:val="0"/>
        <w:adjustRightInd w:val="0"/>
        <w:spacing w:after="0" w:line="240" w:lineRule="auto"/>
      </w:pPr>
    </w:p>
    <w:p w14:paraId="4B927C80"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Interview serial number: ___________________________</w:t>
      </w:r>
    </w:p>
    <w:p w14:paraId="4DBF20A0"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Date of interview: ____________________________</w:t>
      </w:r>
    </w:p>
    <w:p w14:paraId="38538A12"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How many years have you worked for the company: ________</w:t>
      </w:r>
    </w:p>
    <w:p w14:paraId="77E49640"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Current position: ______________________</w:t>
      </w:r>
    </w:p>
    <w:p w14:paraId="1764FA8E" w14:textId="49E54731"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Do you have depend</w:t>
      </w:r>
      <w:r w:rsidR="007E6BD7" w:rsidRPr="0014340F">
        <w:rPr>
          <w:lang w:val="en-GB"/>
        </w:rPr>
        <w:t>e</w:t>
      </w:r>
      <w:r w:rsidRPr="0014340F">
        <w:rPr>
          <w:lang w:val="en-GB"/>
        </w:rPr>
        <w:t>nts? _______</w:t>
      </w:r>
    </w:p>
    <w:p w14:paraId="17ECE33E" w14:textId="492FFFC3"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 xml:space="preserve">How many people </w:t>
      </w:r>
      <w:r w:rsidR="00016F2A" w:rsidRPr="0014340F">
        <w:rPr>
          <w:lang w:val="en-GB"/>
        </w:rPr>
        <w:t>depend on you</w:t>
      </w:r>
      <w:r w:rsidRPr="0014340F">
        <w:rPr>
          <w:lang w:val="en-GB"/>
        </w:rPr>
        <w:t>? _______</w:t>
      </w:r>
    </w:p>
    <w:p w14:paraId="75D68A33"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Highest level of education? ________________________________</w:t>
      </w:r>
    </w:p>
    <w:p w14:paraId="4280CE13" w14:textId="77777777" w:rsidR="008428BD" w:rsidRPr="0014340F" w:rsidRDefault="008428BD" w:rsidP="008428BD">
      <w:pPr>
        <w:pStyle w:val="Listaszerbekezds"/>
        <w:numPr>
          <w:ilvl w:val="0"/>
          <w:numId w:val="23"/>
        </w:numPr>
        <w:autoSpaceDE w:val="0"/>
        <w:autoSpaceDN w:val="0"/>
        <w:adjustRightInd w:val="0"/>
        <w:spacing w:after="0" w:line="480" w:lineRule="auto"/>
      </w:pPr>
      <w:r w:rsidRPr="0014340F">
        <w:rPr>
          <w:lang w:val="en-GB"/>
        </w:rPr>
        <w:t>Your qualification(s)? __________________________________________________________ _____________________________________________________________________</w:t>
      </w:r>
    </w:p>
    <w:p w14:paraId="626E7901" w14:textId="151BE691" w:rsidR="008428BD" w:rsidRPr="0014340F" w:rsidRDefault="00016F2A" w:rsidP="00016F2A">
      <w:pPr>
        <w:autoSpaceDE w:val="0"/>
        <w:autoSpaceDN w:val="0"/>
        <w:adjustRightInd w:val="0"/>
        <w:spacing w:after="0" w:line="480" w:lineRule="auto"/>
        <w:ind w:left="720"/>
      </w:pPr>
      <w:r w:rsidRPr="0014340F">
        <w:t>Date of obtaining them</w:t>
      </w:r>
      <w:r w:rsidR="008428BD" w:rsidRPr="0014340F">
        <w:t>__________________</w:t>
      </w:r>
    </w:p>
    <w:p w14:paraId="43250DDB" w14:textId="77777777" w:rsidR="008428BD" w:rsidRPr="0014340F" w:rsidRDefault="008428BD" w:rsidP="008428BD"/>
    <w:p w14:paraId="7F915303" w14:textId="77777777" w:rsidR="008428BD" w:rsidRPr="0014340F" w:rsidRDefault="008428BD" w:rsidP="008428BD"/>
    <w:p w14:paraId="052A8CBC" w14:textId="6C8D4D33" w:rsidR="008428BD" w:rsidRPr="0014340F" w:rsidRDefault="008428BD" w:rsidP="008428BD">
      <w:pPr>
        <w:autoSpaceDE w:val="0"/>
        <w:autoSpaceDN w:val="0"/>
        <w:adjustRightInd w:val="0"/>
        <w:spacing w:after="0" w:line="240" w:lineRule="auto"/>
        <w:rPr>
          <w:rFonts w:ascii="Calibri-Bold" w:hAnsi="Calibri-Bold" w:cs="Calibri-Bold"/>
          <w:b/>
          <w:bCs/>
          <w:color w:val="000000"/>
        </w:rPr>
      </w:pPr>
      <w:r w:rsidRPr="0014340F">
        <w:rPr>
          <w:rFonts w:ascii="Calibri-Bold" w:hAnsi="Calibri-Bold" w:cs="Calibri-Bold"/>
          <w:b/>
          <w:bCs/>
          <w:color w:val="000000"/>
        </w:rPr>
        <w:t xml:space="preserve">B. To help you with the transition, we ask you a few questions </w:t>
      </w:r>
    </w:p>
    <w:p w14:paraId="4C65B87A" w14:textId="445D2954" w:rsidR="008428BD" w:rsidRPr="0014340F" w:rsidRDefault="008428BD" w:rsidP="008428BD">
      <w:pPr>
        <w:autoSpaceDE w:val="0"/>
        <w:autoSpaceDN w:val="0"/>
        <w:adjustRightInd w:val="0"/>
        <w:spacing w:after="0" w:line="240" w:lineRule="auto"/>
        <w:rPr>
          <w:rFonts w:ascii="Calibri-Bold" w:hAnsi="Calibri-Bold" w:cs="Calibri-Bold"/>
          <w:b/>
          <w:bCs/>
          <w:color w:val="000000"/>
        </w:rPr>
      </w:pPr>
      <w:r w:rsidRPr="0014340F">
        <w:rPr>
          <w:rFonts w:ascii="Calibri-Bold" w:hAnsi="Calibri-Bold" w:cs="Calibri-Bold"/>
          <w:b/>
          <w:bCs/>
          <w:color w:val="000000"/>
        </w:rPr>
        <w:t>about your plans.</w:t>
      </w:r>
    </w:p>
    <w:p w14:paraId="7562F24A" w14:textId="77777777" w:rsidR="008428BD" w:rsidRPr="0014340F" w:rsidRDefault="008428BD" w:rsidP="008428BD"/>
    <w:p w14:paraId="6FF5F625" w14:textId="59E09148" w:rsidR="008428BD" w:rsidRPr="0014340F" w:rsidRDefault="008428BD" w:rsidP="008428BD">
      <w:pPr>
        <w:pStyle w:val="Listaszerbekezds"/>
        <w:numPr>
          <w:ilvl w:val="0"/>
          <w:numId w:val="23"/>
        </w:numPr>
        <w:spacing w:after="200" w:line="360" w:lineRule="auto"/>
      </w:pPr>
      <w:r w:rsidRPr="0014340F">
        <w:rPr>
          <w:lang w:val="en-GB"/>
        </w:rPr>
        <w:t>Have you heard about the company's modernisation programme? Yes</w:t>
      </w:r>
      <w:r w:rsidR="00016F2A" w:rsidRPr="0014340F">
        <w:rPr>
          <w:lang w:val="en-GB"/>
        </w:rPr>
        <w:t xml:space="preserve"> No</w:t>
      </w:r>
    </w:p>
    <w:p w14:paraId="49F0CD9F" w14:textId="4A736F5F" w:rsidR="008428BD" w:rsidRPr="0014340F" w:rsidRDefault="008428BD" w:rsidP="008428BD">
      <w:pPr>
        <w:pStyle w:val="Listaszerbekezds"/>
        <w:spacing w:line="360" w:lineRule="auto"/>
        <w:rPr>
          <w:i/>
        </w:rPr>
      </w:pPr>
      <w:r w:rsidRPr="0014340F">
        <w:rPr>
          <w:i/>
          <w:iCs/>
          <w:lang w:val="en-GB"/>
        </w:rPr>
        <w:t>[Here you can brief</w:t>
      </w:r>
      <w:r w:rsidR="00016F2A" w:rsidRPr="0014340F">
        <w:rPr>
          <w:i/>
          <w:iCs/>
          <w:lang w:val="en-GB"/>
        </w:rPr>
        <w:t>ly</w:t>
      </w:r>
      <w:r w:rsidRPr="0014340F">
        <w:rPr>
          <w:i/>
          <w:iCs/>
          <w:lang w:val="en-GB"/>
        </w:rPr>
        <w:t xml:space="preserve"> descri</w:t>
      </w:r>
      <w:r w:rsidR="00016F2A" w:rsidRPr="0014340F">
        <w:rPr>
          <w:i/>
          <w:iCs/>
          <w:lang w:val="en-GB"/>
        </w:rPr>
        <w:t>be</w:t>
      </w:r>
      <w:r w:rsidRPr="0014340F">
        <w:rPr>
          <w:i/>
          <w:iCs/>
          <w:lang w:val="en-GB"/>
        </w:rPr>
        <w:t xml:space="preserve"> the company's modernisation programme and its plans to keep its current workforce]</w:t>
      </w:r>
    </w:p>
    <w:p w14:paraId="360D210F" w14:textId="77777777" w:rsidR="008428BD" w:rsidRPr="0014340F" w:rsidRDefault="008428BD" w:rsidP="008428BD">
      <w:pPr>
        <w:pStyle w:val="Listaszerbekezds"/>
        <w:spacing w:line="360" w:lineRule="auto"/>
      </w:pPr>
    </w:p>
    <w:p w14:paraId="30B9FD30" w14:textId="59AE5713" w:rsidR="008428BD" w:rsidRPr="0014340F" w:rsidRDefault="008428BD" w:rsidP="008428BD">
      <w:pPr>
        <w:pStyle w:val="Listaszerbekezds"/>
        <w:numPr>
          <w:ilvl w:val="0"/>
          <w:numId w:val="23"/>
        </w:numPr>
        <w:spacing w:after="200" w:line="360" w:lineRule="auto"/>
      </w:pPr>
      <w:r w:rsidRPr="0014340F">
        <w:rPr>
          <w:lang w:val="en-GB"/>
        </w:rPr>
        <w:t>Are you committed to continue working for the company? Yes</w:t>
      </w:r>
      <w:r w:rsidR="00016F2A" w:rsidRPr="0014340F">
        <w:rPr>
          <w:lang w:val="en-GB"/>
        </w:rPr>
        <w:t xml:space="preserve"> No</w:t>
      </w:r>
    </w:p>
    <w:p w14:paraId="6A32F1E0" w14:textId="64DC848F" w:rsidR="008428BD" w:rsidRPr="0014340F" w:rsidRDefault="008428BD" w:rsidP="008428BD">
      <w:pPr>
        <w:pStyle w:val="Listaszerbekezds"/>
        <w:numPr>
          <w:ilvl w:val="0"/>
          <w:numId w:val="23"/>
        </w:numPr>
        <w:spacing w:after="200" w:line="360" w:lineRule="auto"/>
      </w:pPr>
      <w:r w:rsidRPr="0014340F">
        <w:rPr>
          <w:lang w:val="en-GB"/>
        </w:rPr>
        <w:t>In specialist postgraduate programmes, Yes</w:t>
      </w:r>
      <w:r w:rsidR="00016F2A" w:rsidRPr="0014340F">
        <w:rPr>
          <w:lang w:val="en-GB"/>
        </w:rPr>
        <w:t xml:space="preserve"> No</w:t>
      </w:r>
    </w:p>
    <w:p w14:paraId="3F761D9B" w14:textId="227D0106" w:rsidR="008428BD" w:rsidRPr="0014340F" w:rsidRDefault="008428BD" w:rsidP="008428BD">
      <w:pPr>
        <w:pStyle w:val="Listaszerbekezds"/>
        <w:numPr>
          <w:ilvl w:val="0"/>
          <w:numId w:val="23"/>
        </w:numPr>
        <w:spacing w:after="200" w:line="360" w:lineRule="auto"/>
        <w:rPr>
          <w:i/>
        </w:rPr>
      </w:pPr>
      <w:r w:rsidRPr="0014340F">
        <w:rPr>
          <w:lang w:val="en-GB"/>
        </w:rPr>
        <w:t>Are you willing to retrain? Yes</w:t>
      </w:r>
      <w:r w:rsidR="00016F2A" w:rsidRPr="0014340F">
        <w:rPr>
          <w:lang w:val="en-GB"/>
        </w:rPr>
        <w:t xml:space="preserve"> No</w:t>
      </w:r>
      <w:r w:rsidRPr="0014340F">
        <w:rPr>
          <w:lang w:val="en-GB"/>
        </w:rPr>
        <w:br/>
      </w:r>
      <w:r w:rsidRPr="0014340F">
        <w:rPr>
          <w:i/>
          <w:iCs/>
          <w:lang w:val="en-GB"/>
        </w:rPr>
        <w:t>[If the answer is "no", go to question 18]</w:t>
      </w:r>
    </w:p>
    <w:p w14:paraId="315A871F" w14:textId="77777777" w:rsidR="008428BD" w:rsidRPr="0014340F" w:rsidRDefault="008428BD" w:rsidP="008428BD">
      <w:pPr>
        <w:pStyle w:val="Listaszerbekezds"/>
        <w:spacing w:line="360" w:lineRule="auto"/>
        <w:rPr>
          <w:i/>
        </w:rPr>
      </w:pPr>
    </w:p>
    <w:p w14:paraId="78FE727F" w14:textId="77265BD4" w:rsidR="008428BD" w:rsidRPr="0014340F" w:rsidRDefault="008428BD" w:rsidP="008428BD">
      <w:pPr>
        <w:pStyle w:val="Listaszerbekezds"/>
        <w:numPr>
          <w:ilvl w:val="0"/>
          <w:numId w:val="23"/>
        </w:numPr>
        <w:spacing w:after="200" w:line="360" w:lineRule="auto"/>
      </w:pPr>
      <w:r w:rsidRPr="0014340F">
        <w:rPr>
          <w:lang w:val="en-GB"/>
        </w:rPr>
        <w:t>Can you accept working in a different job with different colleagues?  Yes</w:t>
      </w:r>
      <w:r w:rsidR="00016F2A" w:rsidRPr="0014340F">
        <w:rPr>
          <w:lang w:val="en-GB"/>
        </w:rPr>
        <w:t xml:space="preserve"> No</w:t>
      </w:r>
    </w:p>
    <w:p w14:paraId="547B61DB" w14:textId="77777777" w:rsidR="008428BD" w:rsidRPr="0014340F" w:rsidRDefault="008428BD" w:rsidP="008428BD">
      <w:pPr>
        <w:pStyle w:val="Listaszerbekezds"/>
        <w:spacing w:line="360" w:lineRule="auto"/>
      </w:pPr>
    </w:p>
    <w:p w14:paraId="1C65E1CE" w14:textId="77777777" w:rsidR="008428BD" w:rsidRPr="0014340F" w:rsidRDefault="008428BD" w:rsidP="008428BD">
      <w:pPr>
        <w:pStyle w:val="Listaszerbekezds"/>
        <w:numPr>
          <w:ilvl w:val="0"/>
          <w:numId w:val="23"/>
        </w:numPr>
        <w:autoSpaceDE w:val="0"/>
        <w:autoSpaceDN w:val="0"/>
        <w:adjustRightInd w:val="0"/>
        <w:spacing w:after="0" w:line="360" w:lineRule="auto"/>
      </w:pPr>
      <w:r w:rsidRPr="0014340F">
        <w:rPr>
          <w:lang w:val="en-GB"/>
        </w:rPr>
        <w:t xml:space="preserve">How would you like to achieve this training? </w:t>
      </w:r>
    </w:p>
    <w:p w14:paraId="0B946E1C" w14:textId="77777777" w:rsidR="008428BD" w:rsidRPr="0014340F" w:rsidRDefault="008428BD" w:rsidP="008428BD">
      <w:pPr>
        <w:pStyle w:val="Listaszerbekezds"/>
        <w:numPr>
          <w:ilvl w:val="0"/>
          <w:numId w:val="24"/>
        </w:numPr>
        <w:autoSpaceDE w:val="0"/>
        <w:autoSpaceDN w:val="0"/>
        <w:adjustRightInd w:val="0"/>
        <w:spacing w:after="0" w:line="360" w:lineRule="auto"/>
      </w:pPr>
      <w:r w:rsidRPr="0014340F">
        <w:rPr>
          <w:lang w:val="en-GB"/>
        </w:rPr>
        <w:t>At work (in my new job)</w:t>
      </w:r>
    </w:p>
    <w:p w14:paraId="5850EC95" w14:textId="77777777" w:rsidR="008428BD" w:rsidRPr="0014340F" w:rsidRDefault="008428BD" w:rsidP="008428BD">
      <w:pPr>
        <w:pStyle w:val="Listaszerbekezds"/>
        <w:numPr>
          <w:ilvl w:val="0"/>
          <w:numId w:val="24"/>
        </w:numPr>
        <w:autoSpaceDE w:val="0"/>
        <w:autoSpaceDN w:val="0"/>
        <w:adjustRightInd w:val="0"/>
        <w:spacing w:after="0" w:line="360" w:lineRule="auto"/>
      </w:pPr>
      <w:r w:rsidRPr="0014340F">
        <w:rPr>
          <w:lang w:val="en-GB"/>
        </w:rPr>
        <w:t>At work, but without a study contract or commitment (I will find a new job on my own)</w:t>
      </w:r>
    </w:p>
    <w:p w14:paraId="3390E3C0" w14:textId="77777777" w:rsidR="008428BD" w:rsidRPr="0014340F" w:rsidRDefault="008428BD" w:rsidP="008428BD">
      <w:pPr>
        <w:pStyle w:val="Listaszerbekezds"/>
        <w:numPr>
          <w:ilvl w:val="0"/>
          <w:numId w:val="24"/>
        </w:numPr>
        <w:autoSpaceDE w:val="0"/>
        <w:autoSpaceDN w:val="0"/>
        <w:adjustRightInd w:val="0"/>
        <w:spacing w:after="0" w:line="360" w:lineRule="auto"/>
      </w:pPr>
      <w:r w:rsidRPr="0014340F">
        <w:rPr>
          <w:lang w:val="en-GB"/>
        </w:rPr>
        <w:t>In a training institution (vocational school, adult education)</w:t>
      </w:r>
    </w:p>
    <w:p w14:paraId="587E0B80" w14:textId="17CDFE09" w:rsidR="008428BD" w:rsidRPr="0014340F" w:rsidRDefault="008428BD" w:rsidP="008428BD">
      <w:pPr>
        <w:pStyle w:val="Listaszerbekezds"/>
        <w:numPr>
          <w:ilvl w:val="0"/>
          <w:numId w:val="24"/>
        </w:numPr>
        <w:autoSpaceDE w:val="0"/>
        <w:autoSpaceDN w:val="0"/>
        <w:adjustRightInd w:val="0"/>
        <w:spacing w:after="0" w:line="360" w:lineRule="auto"/>
      </w:pPr>
      <w:r w:rsidRPr="0014340F">
        <w:rPr>
          <w:lang w:val="en-GB"/>
        </w:rPr>
        <w:t>OTHER: ………………………………………………………………</w:t>
      </w:r>
    </w:p>
    <w:p w14:paraId="768C03AA" w14:textId="77777777" w:rsidR="008428BD" w:rsidRPr="0014340F" w:rsidRDefault="008428BD" w:rsidP="008428BD">
      <w:pPr>
        <w:pStyle w:val="Listaszerbekezds"/>
        <w:spacing w:line="360" w:lineRule="auto"/>
      </w:pPr>
    </w:p>
    <w:p w14:paraId="74758C9D" w14:textId="77777777" w:rsidR="008428BD" w:rsidRPr="0014340F" w:rsidRDefault="008428BD" w:rsidP="008428BD">
      <w:pPr>
        <w:pStyle w:val="Listaszerbekezds"/>
        <w:numPr>
          <w:ilvl w:val="0"/>
          <w:numId w:val="23"/>
        </w:numPr>
        <w:spacing w:after="200" w:line="360" w:lineRule="auto"/>
      </w:pPr>
      <w:r w:rsidRPr="0014340F">
        <w:rPr>
          <w:lang w:val="en-GB"/>
        </w:rPr>
        <w:t>What concerns do you have about continuing training? _________________________________________________</w:t>
      </w:r>
    </w:p>
    <w:p w14:paraId="5CA0469D" w14:textId="77777777" w:rsidR="008428BD" w:rsidRPr="0014340F" w:rsidRDefault="008428BD" w:rsidP="008428BD">
      <w:pPr>
        <w:pStyle w:val="Listaszerbekezds"/>
        <w:spacing w:line="360" w:lineRule="auto"/>
      </w:pPr>
    </w:p>
    <w:p w14:paraId="0BC1DE50" w14:textId="77777777" w:rsidR="008428BD" w:rsidRPr="0014340F" w:rsidRDefault="008428BD" w:rsidP="008428BD">
      <w:pPr>
        <w:pStyle w:val="Listaszerbekezds"/>
        <w:numPr>
          <w:ilvl w:val="0"/>
          <w:numId w:val="23"/>
        </w:numPr>
        <w:spacing w:after="200" w:line="360" w:lineRule="auto"/>
      </w:pPr>
      <w:r w:rsidRPr="0014340F">
        <w:rPr>
          <w:lang w:val="en-GB"/>
        </w:rPr>
        <w:t>What can the company do to help you accept the changes? ______________________________________________________</w:t>
      </w:r>
    </w:p>
    <w:p w14:paraId="277A5E68" w14:textId="77777777" w:rsidR="008428BD" w:rsidRPr="0014340F" w:rsidRDefault="008428BD" w:rsidP="008428BD">
      <w:pPr>
        <w:pStyle w:val="Listaszerbekezds"/>
      </w:pPr>
    </w:p>
    <w:p w14:paraId="1C84903A" w14:textId="47ED10E8" w:rsidR="008428BD" w:rsidRPr="0014340F" w:rsidRDefault="008428BD" w:rsidP="008428BD">
      <w:pPr>
        <w:pStyle w:val="Listaszerbekezds"/>
        <w:numPr>
          <w:ilvl w:val="0"/>
          <w:numId w:val="23"/>
        </w:numPr>
        <w:spacing w:after="200" w:line="360" w:lineRule="auto"/>
      </w:pPr>
      <w:r w:rsidRPr="0014340F">
        <w:rPr>
          <w:lang w:val="en-GB"/>
        </w:rPr>
        <w:t>Are you willing to spend your free time on further training and retraining?    Yes</w:t>
      </w:r>
      <w:r w:rsidR="00016F2A" w:rsidRPr="0014340F">
        <w:rPr>
          <w:lang w:val="en-GB"/>
        </w:rPr>
        <w:t xml:space="preserve"> No</w:t>
      </w:r>
    </w:p>
    <w:p w14:paraId="249DCFBF" w14:textId="77777777" w:rsidR="008428BD" w:rsidRPr="0014340F" w:rsidRDefault="008428BD" w:rsidP="008428BD">
      <w:pPr>
        <w:pStyle w:val="Listaszerbekezds"/>
        <w:spacing w:line="360" w:lineRule="auto"/>
      </w:pPr>
    </w:p>
    <w:p w14:paraId="5537A196" w14:textId="77777777" w:rsidR="008428BD" w:rsidRPr="0014340F" w:rsidRDefault="008428BD" w:rsidP="008428BD">
      <w:pPr>
        <w:pStyle w:val="Listaszerbekezds"/>
        <w:numPr>
          <w:ilvl w:val="0"/>
          <w:numId w:val="23"/>
        </w:numPr>
        <w:spacing w:after="200" w:line="360" w:lineRule="auto"/>
      </w:pPr>
      <w:r w:rsidRPr="0014340F">
        <w:rPr>
          <w:lang w:val="en-GB"/>
        </w:rPr>
        <w:t xml:space="preserve">If you do not accept a job offer from the company: </w:t>
      </w:r>
    </w:p>
    <w:p w14:paraId="523ED11B" w14:textId="50279E1D" w:rsidR="008428BD" w:rsidRPr="0014340F" w:rsidRDefault="008428BD" w:rsidP="008428BD">
      <w:pPr>
        <w:pStyle w:val="Listaszerbekezds"/>
        <w:numPr>
          <w:ilvl w:val="0"/>
          <w:numId w:val="26"/>
        </w:numPr>
        <w:spacing w:after="200" w:line="360" w:lineRule="auto"/>
        <w:ind w:firstLine="414"/>
      </w:pPr>
      <w:r w:rsidRPr="0014340F">
        <w:rPr>
          <w:lang w:val="en-GB"/>
        </w:rPr>
        <w:t>Looking for another job? Yes</w:t>
      </w:r>
      <w:r w:rsidR="00016F2A" w:rsidRPr="0014340F">
        <w:rPr>
          <w:lang w:val="en-GB"/>
        </w:rPr>
        <w:t xml:space="preserve"> No</w:t>
      </w:r>
    </w:p>
    <w:p w14:paraId="4EE8DBF0" w14:textId="494BADBD" w:rsidR="008428BD" w:rsidRPr="0014340F" w:rsidRDefault="008428BD" w:rsidP="008428BD">
      <w:pPr>
        <w:pStyle w:val="Listaszerbekezds"/>
        <w:numPr>
          <w:ilvl w:val="0"/>
          <w:numId w:val="26"/>
        </w:numPr>
        <w:autoSpaceDE w:val="0"/>
        <w:autoSpaceDN w:val="0"/>
        <w:adjustRightInd w:val="0"/>
        <w:spacing w:after="0" w:line="360" w:lineRule="auto"/>
        <w:ind w:firstLine="414"/>
      </w:pPr>
      <w:r w:rsidRPr="0014340F">
        <w:rPr>
          <w:lang w:val="en-GB"/>
        </w:rPr>
        <w:t>Starting your own business?</w:t>
      </w:r>
      <w:r w:rsidRPr="0014340F">
        <w:rPr>
          <w:lang w:val="en-GB"/>
        </w:rPr>
        <w:tab/>
        <w:t>Yes</w:t>
      </w:r>
      <w:r w:rsidR="00016F2A" w:rsidRPr="0014340F">
        <w:rPr>
          <w:lang w:val="en-GB"/>
        </w:rPr>
        <w:t xml:space="preserve"> </w:t>
      </w:r>
      <w:r w:rsidRPr="0014340F">
        <w:rPr>
          <w:lang w:val="en-GB"/>
        </w:rPr>
        <w:t>No</w:t>
      </w:r>
    </w:p>
    <w:p w14:paraId="564A6BF0" w14:textId="449078B5" w:rsidR="008428BD" w:rsidRPr="0014340F" w:rsidRDefault="00016F2A" w:rsidP="008428BD">
      <w:pPr>
        <w:pStyle w:val="Listaszerbekezds"/>
        <w:numPr>
          <w:ilvl w:val="0"/>
          <w:numId w:val="26"/>
        </w:numPr>
        <w:autoSpaceDE w:val="0"/>
        <w:autoSpaceDN w:val="0"/>
        <w:adjustRightInd w:val="0"/>
        <w:spacing w:after="0" w:line="360" w:lineRule="auto"/>
        <w:ind w:firstLine="414"/>
      </w:pPr>
      <w:r w:rsidRPr="0014340F">
        <w:rPr>
          <w:lang w:val="en-GB"/>
        </w:rPr>
        <w:t>Go to r</w:t>
      </w:r>
      <w:r w:rsidR="008428BD" w:rsidRPr="0014340F">
        <w:rPr>
          <w:lang w:val="en-GB"/>
        </w:rPr>
        <w:t>etire</w:t>
      </w:r>
      <w:r w:rsidRPr="0014340F">
        <w:rPr>
          <w:lang w:val="en-GB"/>
        </w:rPr>
        <w:t>ment</w:t>
      </w:r>
      <w:r w:rsidR="008428BD" w:rsidRPr="0014340F">
        <w:rPr>
          <w:lang w:val="en-GB"/>
        </w:rPr>
        <w:t>: Yes</w:t>
      </w:r>
      <w:r w:rsidRPr="0014340F">
        <w:rPr>
          <w:lang w:val="en-GB"/>
        </w:rPr>
        <w:t xml:space="preserve"> No</w:t>
      </w:r>
    </w:p>
    <w:p w14:paraId="001BC9A8" w14:textId="7755172E" w:rsidR="008428BD" w:rsidRPr="0014340F" w:rsidRDefault="008428BD" w:rsidP="008428BD">
      <w:pPr>
        <w:pStyle w:val="Listaszerbekezds"/>
        <w:numPr>
          <w:ilvl w:val="0"/>
          <w:numId w:val="26"/>
        </w:numPr>
        <w:autoSpaceDE w:val="0"/>
        <w:autoSpaceDN w:val="0"/>
        <w:adjustRightInd w:val="0"/>
        <w:spacing w:after="0" w:line="360" w:lineRule="auto"/>
        <w:ind w:firstLine="414"/>
      </w:pPr>
      <w:r w:rsidRPr="0014340F">
        <w:rPr>
          <w:lang w:val="en-GB"/>
        </w:rPr>
        <w:t xml:space="preserve">OTHER: ……………………………………………………………… </w:t>
      </w:r>
    </w:p>
    <w:p w14:paraId="4513E1FC" w14:textId="77777777" w:rsidR="008428BD" w:rsidRPr="0014340F" w:rsidRDefault="008428BD" w:rsidP="008428BD">
      <w:pPr>
        <w:pStyle w:val="Listaszerbekezds"/>
        <w:autoSpaceDE w:val="0"/>
        <w:autoSpaceDN w:val="0"/>
        <w:adjustRightInd w:val="0"/>
        <w:spacing w:after="0" w:line="360" w:lineRule="auto"/>
        <w:ind w:left="1134"/>
      </w:pPr>
    </w:p>
    <w:p w14:paraId="26D163FB" w14:textId="1E07AB00" w:rsidR="008428BD" w:rsidRPr="0014340F" w:rsidRDefault="008428BD" w:rsidP="008428BD">
      <w:pPr>
        <w:pStyle w:val="Listaszerbekezds"/>
        <w:numPr>
          <w:ilvl w:val="0"/>
          <w:numId w:val="33"/>
        </w:numPr>
        <w:autoSpaceDE w:val="0"/>
        <w:autoSpaceDN w:val="0"/>
        <w:adjustRightInd w:val="0"/>
        <w:spacing w:after="0" w:line="360" w:lineRule="auto"/>
      </w:pPr>
      <w:r w:rsidRPr="0014340F">
        <w:rPr>
          <w:lang w:val="en-GB"/>
        </w:rPr>
        <w:t xml:space="preserve">If you start by looking for a job straight away, are you planning </w:t>
      </w:r>
    </w:p>
    <w:p w14:paraId="49F55778" w14:textId="1D8467A9" w:rsidR="008428BD" w:rsidRPr="0014340F" w:rsidRDefault="00C76A70" w:rsidP="008428BD">
      <w:pPr>
        <w:pStyle w:val="Listaszerbekezds"/>
        <w:numPr>
          <w:ilvl w:val="0"/>
          <w:numId w:val="25"/>
        </w:numPr>
        <w:autoSpaceDE w:val="0"/>
        <w:autoSpaceDN w:val="0"/>
        <w:adjustRightInd w:val="0"/>
        <w:spacing w:after="0" w:line="360" w:lineRule="auto"/>
      </w:pPr>
      <w:r w:rsidRPr="0014340F">
        <w:rPr>
          <w:lang w:val="en-GB"/>
        </w:rPr>
        <w:t>to look</w:t>
      </w:r>
      <w:r w:rsidR="008428BD" w:rsidRPr="0014340F">
        <w:rPr>
          <w:lang w:val="en-GB"/>
        </w:rPr>
        <w:t xml:space="preserve"> for a job </w:t>
      </w:r>
      <w:r w:rsidRPr="0014340F">
        <w:rPr>
          <w:lang w:val="en-GB"/>
        </w:rPr>
        <w:t>like</w:t>
      </w:r>
      <w:r w:rsidR="008428BD" w:rsidRPr="0014340F">
        <w:rPr>
          <w:lang w:val="en-GB"/>
        </w:rPr>
        <w:t xml:space="preserve"> the one you have </w:t>
      </w:r>
      <w:r w:rsidR="008428BD" w:rsidRPr="0014340F">
        <w:rPr>
          <w:lang w:val="en-GB"/>
        </w:rPr>
        <w:tab/>
        <w:t>Yes</w:t>
      </w:r>
      <w:r w:rsidR="008428BD" w:rsidRPr="0014340F">
        <w:rPr>
          <w:lang w:val="en-GB"/>
        </w:rPr>
        <w:tab/>
      </w:r>
      <w:r w:rsidR="008428BD" w:rsidRPr="0014340F">
        <w:rPr>
          <w:lang w:val="en-GB"/>
        </w:rPr>
        <w:tab/>
        <w:t>No</w:t>
      </w:r>
    </w:p>
    <w:p w14:paraId="642974C7" w14:textId="46E347AA" w:rsidR="008428BD" w:rsidRPr="0014340F" w:rsidRDefault="00C76A70" w:rsidP="008428BD">
      <w:pPr>
        <w:pStyle w:val="Listaszerbekezds"/>
        <w:numPr>
          <w:ilvl w:val="0"/>
          <w:numId w:val="25"/>
        </w:numPr>
        <w:autoSpaceDE w:val="0"/>
        <w:autoSpaceDN w:val="0"/>
        <w:adjustRightInd w:val="0"/>
        <w:spacing w:after="0" w:line="360" w:lineRule="auto"/>
      </w:pPr>
      <w:r w:rsidRPr="0014340F">
        <w:rPr>
          <w:lang w:val="en-GB"/>
        </w:rPr>
        <w:t>to change</w:t>
      </w:r>
      <w:r w:rsidR="008428BD" w:rsidRPr="0014340F">
        <w:rPr>
          <w:lang w:val="en-GB"/>
        </w:rPr>
        <w:t xml:space="preserve"> occupation and industry</w:t>
      </w:r>
      <w:r w:rsidR="00016F2A" w:rsidRPr="0014340F">
        <w:rPr>
          <w:lang w:val="en-GB"/>
        </w:rPr>
        <w:t xml:space="preserve"> </w:t>
      </w:r>
      <w:r w:rsidR="008428BD" w:rsidRPr="0014340F">
        <w:rPr>
          <w:lang w:val="en-GB"/>
        </w:rPr>
        <w:t xml:space="preserve"> Yes</w:t>
      </w:r>
      <w:r w:rsidR="00016F2A" w:rsidRPr="0014340F">
        <w:rPr>
          <w:lang w:val="en-GB"/>
        </w:rPr>
        <w:t xml:space="preserve"> No</w:t>
      </w:r>
    </w:p>
    <w:p w14:paraId="3606333C" w14:textId="77777777" w:rsidR="00AD35DD" w:rsidRPr="0014340F" w:rsidRDefault="00AD35DD" w:rsidP="00AD35DD">
      <w:pPr>
        <w:pStyle w:val="Listaszerbekezds"/>
        <w:autoSpaceDE w:val="0"/>
        <w:autoSpaceDN w:val="0"/>
        <w:adjustRightInd w:val="0"/>
        <w:spacing w:after="0" w:line="360" w:lineRule="auto"/>
        <w:ind w:left="1495"/>
      </w:pPr>
    </w:p>
    <w:p w14:paraId="1C24C4B0" w14:textId="066B8E58" w:rsidR="008428BD" w:rsidRPr="0014340F" w:rsidRDefault="008428BD" w:rsidP="00AD35DD">
      <w:pPr>
        <w:pStyle w:val="Listaszerbekezds"/>
        <w:numPr>
          <w:ilvl w:val="0"/>
          <w:numId w:val="33"/>
        </w:numPr>
      </w:pPr>
      <w:r w:rsidRPr="0014340F">
        <w:t xml:space="preserve">When looking for a job, do you plan to: </w:t>
      </w:r>
    </w:p>
    <w:p w14:paraId="499A5187" w14:textId="77777777" w:rsidR="008428BD" w:rsidRPr="0014340F" w:rsidRDefault="008428BD" w:rsidP="008428BD">
      <w:pPr>
        <w:pStyle w:val="Listaszerbekezds"/>
        <w:autoSpaceDE w:val="0"/>
        <w:autoSpaceDN w:val="0"/>
        <w:adjustRightInd w:val="0"/>
        <w:spacing w:after="0" w:line="360" w:lineRule="auto"/>
        <w:ind w:left="1134"/>
      </w:pPr>
    </w:p>
    <w:p w14:paraId="40368DB9" w14:textId="0914943B" w:rsidR="008428BD" w:rsidRPr="0014340F" w:rsidRDefault="00C76A70" w:rsidP="008428BD">
      <w:pPr>
        <w:pStyle w:val="Listaszerbekezds"/>
        <w:numPr>
          <w:ilvl w:val="0"/>
          <w:numId w:val="27"/>
        </w:numPr>
        <w:autoSpaceDE w:val="0"/>
        <w:autoSpaceDN w:val="0"/>
        <w:adjustRightInd w:val="0"/>
        <w:spacing w:after="0" w:line="360" w:lineRule="auto"/>
        <w:ind w:firstLine="414"/>
      </w:pPr>
      <w:r w:rsidRPr="0014340F">
        <w:rPr>
          <w:lang w:val="en-GB"/>
        </w:rPr>
        <w:t>Look</w:t>
      </w:r>
      <w:r w:rsidR="008428BD" w:rsidRPr="0014340F">
        <w:rPr>
          <w:lang w:val="en-GB"/>
        </w:rPr>
        <w:t xml:space="preserve"> for a job in the same region but elsewhere</w:t>
      </w:r>
      <w:r w:rsidR="00AD35DD" w:rsidRPr="0014340F">
        <w:rPr>
          <w:lang w:val="en-GB"/>
        </w:rPr>
        <w:t xml:space="preserve"> in the region</w:t>
      </w:r>
      <w:r w:rsidR="007E6BD7" w:rsidRPr="0014340F">
        <w:rPr>
          <w:lang w:val="en-GB"/>
        </w:rPr>
        <w:t>.</w:t>
      </w:r>
    </w:p>
    <w:p w14:paraId="07E7B858" w14:textId="52D65AED" w:rsidR="008428BD" w:rsidRPr="0014340F" w:rsidRDefault="00C76A70" w:rsidP="008428BD">
      <w:pPr>
        <w:pStyle w:val="Listaszerbekezds"/>
        <w:numPr>
          <w:ilvl w:val="0"/>
          <w:numId w:val="27"/>
        </w:numPr>
        <w:autoSpaceDE w:val="0"/>
        <w:autoSpaceDN w:val="0"/>
        <w:adjustRightInd w:val="0"/>
        <w:spacing w:after="0" w:line="360" w:lineRule="auto"/>
        <w:ind w:firstLine="414"/>
      </w:pPr>
      <w:r w:rsidRPr="0014340F">
        <w:rPr>
          <w:lang w:val="en-GB"/>
        </w:rPr>
        <w:t>Move</w:t>
      </w:r>
      <w:r w:rsidR="008428BD" w:rsidRPr="0014340F">
        <w:rPr>
          <w:lang w:val="en-GB"/>
        </w:rPr>
        <w:t xml:space="preserve"> to another region</w:t>
      </w:r>
      <w:r w:rsidR="007E6BD7" w:rsidRPr="0014340F">
        <w:rPr>
          <w:lang w:val="en-GB"/>
        </w:rPr>
        <w:t>.</w:t>
      </w:r>
    </w:p>
    <w:p w14:paraId="5F97BC0B" w14:textId="081E072C" w:rsidR="008428BD" w:rsidRPr="0014340F" w:rsidRDefault="00C76A70" w:rsidP="008428BD">
      <w:pPr>
        <w:pStyle w:val="Listaszerbekezds"/>
        <w:numPr>
          <w:ilvl w:val="0"/>
          <w:numId w:val="27"/>
        </w:numPr>
        <w:autoSpaceDE w:val="0"/>
        <w:autoSpaceDN w:val="0"/>
        <w:adjustRightInd w:val="0"/>
        <w:spacing w:after="0" w:line="360" w:lineRule="auto"/>
        <w:ind w:firstLine="414"/>
      </w:pPr>
      <w:r w:rsidRPr="0014340F">
        <w:rPr>
          <w:lang w:val="en-GB"/>
        </w:rPr>
        <w:t>Look</w:t>
      </w:r>
      <w:r w:rsidR="008428BD" w:rsidRPr="0014340F">
        <w:rPr>
          <w:lang w:val="en-GB"/>
        </w:rPr>
        <w:t xml:space="preserve"> for a job in another country</w:t>
      </w:r>
      <w:r w:rsidR="007E6BD7" w:rsidRPr="0014340F">
        <w:rPr>
          <w:lang w:val="en-GB"/>
        </w:rPr>
        <w:t>.</w:t>
      </w:r>
    </w:p>
    <w:p w14:paraId="5B15D50D" w14:textId="54A1CE7A" w:rsidR="008428BD" w:rsidRPr="0014340F" w:rsidRDefault="00C76A70" w:rsidP="008428BD">
      <w:pPr>
        <w:pStyle w:val="Listaszerbekezds"/>
        <w:numPr>
          <w:ilvl w:val="0"/>
          <w:numId w:val="27"/>
        </w:numPr>
        <w:autoSpaceDE w:val="0"/>
        <w:autoSpaceDN w:val="0"/>
        <w:adjustRightInd w:val="0"/>
        <w:spacing w:after="0" w:line="360" w:lineRule="auto"/>
        <w:ind w:firstLine="414"/>
      </w:pPr>
      <w:r w:rsidRPr="0014340F">
        <w:rPr>
          <w:lang w:val="en-GB"/>
        </w:rPr>
        <w:t>Go</w:t>
      </w:r>
      <w:r w:rsidR="008428BD" w:rsidRPr="0014340F">
        <w:rPr>
          <w:lang w:val="en-GB"/>
        </w:rPr>
        <w:t xml:space="preserve"> anywhere </w:t>
      </w:r>
      <w:r w:rsidRPr="0014340F">
        <w:rPr>
          <w:lang w:val="en-GB"/>
        </w:rPr>
        <w:t xml:space="preserve">you </w:t>
      </w:r>
      <w:r w:rsidR="008428BD" w:rsidRPr="0014340F">
        <w:rPr>
          <w:lang w:val="en-GB"/>
        </w:rPr>
        <w:t>can find a job</w:t>
      </w:r>
      <w:r w:rsidR="007E6BD7" w:rsidRPr="0014340F">
        <w:rPr>
          <w:lang w:val="en-GB"/>
        </w:rPr>
        <w:t>.</w:t>
      </w:r>
    </w:p>
    <w:p w14:paraId="6F9B3281" w14:textId="77777777" w:rsidR="008428BD" w:rsidRPr="0014340F" w:rsidRDefault="008428BD" w:rsidP="008428BD"/>
    <w:p w14:paraId="2FED7673" w14:textId="739F4CBE" w:rsidR="008428BD" w:rsidRPr="0014340F" w:rsidRDefault="008428BD" w:rsidP="008428BD">
      <w:pPr>
        <w:autoSpaceDE w:val="0"/>
        <w:autoSpaceDN w:val="0"/>
        <w:adjustRightInd w:val="0"/>
        <w:spacing w:after="0" w:line="240" w:lineRule="auto"/>
        <w:rPr>
          <w:rFonts w:ascii="Calibri-Bold" w:hAnsi="Calibri-Bold" w:cs="Calibri-Bold"/>
          <w:b/>
          <w:bCs/>
          <w:color w:val="000000"/>
        </w:rPr>
      </w:pPr>
      <w:r w:rsidRPr="0014340F">
        <w:rPr>
          <w:rFonts w:ascii="Calibri-Bold" w:hAnsi="Calibri-Bold" w:cs="Calibri-Bold"/>
          <w:b/>
          <w:bCs/>
          <w:color w:val="000000"/>
        </w:rPr>
        <w:t xml:space="preserve">C. </w:t>
      </w:r>
      <w:r w:rsidR="00AD35DD" w:rsidRPr="0014340F">
        <w:rPr>
          <w:rFonts w:ascii="Calibri-Bold" w:hAnsi="Calibri-Bold" w:cs="Calibri-Bold"/>
          <w:b/>
          <w:bCs/>
          <w:color w:val="000000"/>
        </w:rPr>
        <w:t xml:space="preserve">Support to find </w:t>
      </w:r>
      <w:r w:rsidR="00376A6A" w:rsidRPr="0014340F">
        <w:rPr>
          <w:rFonts w:ascii="Calibri-Bold" w:hAnsi="Calibri-Bold" w:cs="Calibri-Bold"/>
          <w:b/>
          <w:bCs/>
          <w:color w:val="000000"/>
        </w:rPr>
        <w:t>employment</w:t>
      </w:r>
    </w:p>
    <w:p w14:paraId="43E5EFB8" w14:textId="77777777" w:rsidR="008428BD" w:rsidRPr="0014340F" w:rsidRDefault="008428BD" w:rsidP="008428BD">
      <w:pPr>
        <w:autoSpaceDE w:val="0"/>
        <w:autoSpaceDN w:val="0"/>
        <w:adjustRightInd w:val="0"/>
        <w:spacing w:after="0" w:line="240" w:lineRule="auto"/>
      </w:pPr>
    </w:p>
    <w:p w14:paraId="672A4CCB" w14:textId="6FB3CAE0" w:rsidR="008428BD" w:rsidRPr="0014340F" w:rsidRDefault="008428BD" w:rsidP="008428BD">
      <w:pPr>
        <w:pStyle w:val="Listaszerbekezds"/>
        <w:numPr>
          <w:ilvl w:val="0"/>
          <w:numId w:val="33"/>
        </w:numPr>
        <w:spacing w:after="200" w:line="276" w:lineRule="auto"/>
      </w:pPr>
      <w:r w:rsidRPr="0014340F">
        <w:rPr>
          <w:lang w:val="en-GB"/>
        </w:rPr>
        <w:t>Do you know how to contact employers? Yes</w:t>
      </w:r>
      <w:r w:rsidR="00AD35DD" w:rsidRPr="0014340F">
        <w:rPr>
          <w:lang w:val="en-GB"/>
        </w:rPr>
        <w:t xml:space="preserve"> no</w:t>
      </w:r>
    </w:p>
    <w:p w14:paraId="5CD0F79D" w14:textId="77777777" w:rsidR="008428BD" w:rsidRPr="0014340F" w:rsidRDefault="008428BD" w:rsidP="008428BD">
      <w:pPr>
        <w:pStyle w:val="Listaszerbekezds"/>
      </w:pPr>
    </w:p>
    <w:p w14:paraId="57B82324" w14:textId="77777777" w:rsidR="008428BD" w:rsidRPr="0014340F" w:rsidRDefault="008428BD" w:rsidP="008428BD">
      <w:pPr>
        <w:pStyle w:val="Listaszerbekezds"/>
        <w:numPr>
          <w:ilvl w:val="0"/>
          <w:numId w:val="33"/>
        </w:numPr>
        <w:spacing w:after="200" w:line="276" w:lineRule="auto"/>
      </w:pPr>
      <w:r w:rsidRPr="0014340F">
        <w:rPr>
          <w:lang w:val="en-GB"/>
        </w:rPr>
        <w:t>About your CV:</w:t>
      </w:r>
    </w:p>
    <w:p w14:paraId="4E290580" w14:textId="3099D4E0" w:rsidR="008428BD" w:rsidRPr="0014340F" w:rsidRDefault="00AD35DD" w:rsidP="008428BD">
      <w:pPr>
        <w:pStyle w:val="Listaszerbekezds"/>
        <w:numPr>
          <w:ilvl w:val="0"/>
          <w:numId w:val="28"/>
        </w:numPr>
        <w:spacing w:after="200" w:line="276" w:lineRule="auto"/>
        <w:ind w:firstLine="556"/>
      </w:pPr>
      <w:r w:rsidRPr="0014340F">
        <w:rPr>
          <w:lang w:val="en-GB"/>
        </w:rPr>
        <w:t>Do you have a CV?</w:t>
      </w:r>
      <w:r w:rsidR="008428BD" w:rsidRPr="0014340F">
        <w:rPr>
          <w:lang w:val="en-GB"/>
        </w:rPr>
        <w:t xml:space="preserve"> Yes</w:t>
      </w:r>
      <w:r w:rsidRPr="0014340F">
        <w:rPr>
          <w:lang w:val="en-GB"/>
        </w:rPr>
        <w:t xml:space="preserve"> No</w:t>
      </w:r>
    </w:p>
    <w:p w14:paraId="16C4EF25" w14:textId="6E80BC77" w:rsidR="008428BD" w:rsidRPr="0014340F" w:rsidRDefault="008428BD" w:rsidP="008428BD">
      <w:pPr>
        <w:pStyle w:val="Listaszerbekezds"/>
        <w:numPr>
          <w:ilvl w:val="0"/>
          <w:numId w:val="28"/>
        </w:numPr>
        <w:spacing w:after="200" w:line="276" w:lineRule="auto"/>
        <w:ind w:firstLine="556"/>
      </w:pPr>
      <w:r w:rsidRPr="0014340F">
        <w:rPr>
          <w:lang w:val="en-GB"/>
        </w:rPr>
        <w:t>Is your CV up to date? Yes</w:t>
      </w:r>
      <w:r w:rsidR="00AD35DD" w:rsidRPr="0014340F">
        <w:rPr>
          <w:lang w:val="en-GB"/>
        </w:rPr>
        <w:t xml:space="preserve"> No</w:t>
      </w:r>
    </w:p>
    <w:p w14:paraId="1C172AA5" w14:textId="26B726F3" w:rsidR="008428BD" w:rsidRPr="0014340F" w:rsidRDefault="008428BD" w:rsidP="008428BD">
      <w:pPr>
        <w:pStyle w:val="Listaszerbekezds"/>
        <w:numPr>
          <w:ilvl w:val="0"/>
          <w:numId w:val="28"/>
        </w:numPr>
        <w:autoSpaceDE w:val="0"/>
        <w:autoSpaceDN w:val="0"/>
        <w:adjustRightInd w:val="0"/>
        <w:spacing w:after="0" w:line="276" w:lineRule="auto"/>
        <w:ind w:firstLine="556"/>
      </w:pPr>
      <w:r w:rsidRPr="0014340F">
        <w:rPr>
          <w:lang w:val="en-GB"/>
        </w:rPr>
        <w:t xml:space="preserve">Do you know how to send and upload the CV electronically? </w:t>
      </w:r>
      <w:r w:rsidRPr="0014340F">
        <w:rPr>
          <w:lang w:val="en-GB"/>
        </w:rPr>
        <w:br/>
        <w:t>Yes</w:t>
      </w:r>
      <w:r w:rsidR="00AD35DD" w:rsidRPr="0014340F">
        <w:rPr>
          <w:lang w:val="en-GB"/>
        </w:rPr>
        <w:t xml:space="preserve"> No</w:t>
      </w:r>
    </w:p>
    <w:p w14:paraId="3FCBCB5E" w14:textId="77777777" w:rsidR="008428BD" w:rsidRPr="0014340F" w:rsidRDefault="008428BD" w:rsidP="008428BD"/>
    <w:p w14:paraId="08459D4F" w14:textId="2F883718" w:rsidR="008428BD" w:rsidRPr="0014340F" w:rsidRDefault="008428BD" w:rsidP="008428BD">
      <w:pPr>
        <w:pStyle w:val="Listaszerbekezds"/>
        <w:numPr>
          <w:ilvl w:val="0"/>
          <w:numId w:val="33"/>
        </w:numPr>
        <w:autoSpaceDE w:val="0"/>
        <w:autoSpaceDN w:val="0"/>
        <w:adjustRightInd w:val="0"/>
        <w:spacing w:after="0" w:line="240" w:lineRule="auto"/>
      </w:pPr>
      <w:r w:rsidRPr="0014340F">
        <w:rPr>
          <w:lang w:val="en-GB"/>
        </w:rPr>
        <w:t>Cover letter</w:t>
      </w:r>
      <w:r w:rsidR="00AD35DD" w:rsidRPr="0014340F">
        <w:rPr>
          <w:lang w:val="en-GB"/>
        </w:rPr>
        <w:t>:</w:t>
      </w:r>
    </w:p>
    <w:p w14:paraId="71B0901A" w14:textId="45F2345F" w:rsidR="008428BD" w:rsidRPr="0014340F" w:rsidRDefault="008428BD" w:rsidP="008428BD">
      <w:pPr>
        <w:pStyle w:val="Listaszerbekezds"/>
        <w:numPr>
          <w:ilvl w:val="0"/>
          <w:numId w:val="29"/>
        </w:numPr>
        <w:autoSpaceDE w:val="0"/>
        <w:autoSpaceDN w:val="0"/>
        <w:adjustRightInd w:val="0"/>
        <w:spacing w:after="0" w:line="360" w:lineRule="auto"/>
        <w:ind w:firstLine="556"/>
      </w:pPr>
      <w:r w:rsidRPr="0014340F">
        <w:rPr>
          <w:lang w:val="en-GB"/>
        </w:rPr>
        <w:t>Do you know what a cover letter is and what it is for? Yes</w:t>
      </w:r>
      <w:r w:rsidR="00AD35DD" w:rsidRPr="0014340F">
        <w:rPr>
          <w:lang w:val="en-GB"/>
        </w:rPr>
        <w:t xml:space="preserve"> No</w:t>
      </w:r>
    </w:p>
    <w:p w14:paraId="1D951C53" w14:textId="714DDECF" w:rsidR="008428BD" w:rsidRPr="0014340F" w:rsidRDefault="008428BD" w:rsidP="008428BD">
      <w:pPr>
        <w:pStyle w:val="Listaszerbekezds"/>
        <w:numPr>
          <w:ilvl w:val="0"/>
          <w:numId w:val="29"/>
        </w:numPr>
        <w:autoSpaceDE w:val="0"/>
        <w:autoSpaceDN w:val="0"/>
        <w:adjustRightInd w:val="0"/>
        <w:spacing w:after="0" w:line="360" w:lineRule="auto"/>
        <w:ind w:firstLine="556"/>
      </w:pPr>
      <w:r w:rsidRPr="0014340F">
        <w:rPr>
          <w:lang w:val="en-GB"/>
        </w:rPr>
        <w:t>Have you ever written such a letter? Yes</w:t>
      </w:r>
      <w:r w:rsidR="00AD35DD" w:rsidRPr="0014340F">
        <w:rPr>
          <w:lang w:val="en-GB"/>
        </w:rPr>
        <w:t xml:space="preserve"> No</w:t>
      </w:r>
    </w:p>
    <w:p w14:paraId="7C6C5EC3" w14:textId="499B70A9" w:rsidR="008428BD" w:rsidRPr="0014340F" w:rsidRDefault="008428BD" w:rsidP="008428BD">
      <w:pPr>
        <w:pStyle w:val="Listaszerbekezds"/>
        <w:numPr>
          <w:ilvl w:val="0"/>
          <w:numId w:val="29"/>
        </w:numPr>
        <w:autoSpaceDE w:val="0"/>
        <w:autoSpaceDN w:val="0"/>
        <w:adjustRightInd w:val="0"/>
        <w:spacing w:after="0" w:line="360" w:lineRule="auto"/>
        <w:ind w:firstLine="556"/>
      </w:pPr>
      <w:r w:rsidRPr="0014340F">
        <w:rPr>
          <w:lang w:val="en-GB"/>
        </w:rPr>
        <w:t xml:space="preserve">Would you </w:t>
      </w:r>
      <w:r w:rsidR="00AD35DD" w:rsidRPr="0014340F">
        <w:rPr>
          <w:lang w:val="en-GB"/>
        </w:rPr>
        <w:t>like to have</w:t>
      </w:r>
      <w:r w:rsidRPr="0014340F">
        <w:rPr>
          <w:lang w:val="en-GB"/>
        </w:rPr>
        <w:t xml:space="preserve"> help in writing </w:t>
      </w:r>
      <w:r w:rsidR="00AD35DD" w:rsidRPr="0014340F">
        <w:rPr>
          <w:lang w:val="en-GB"/>
        </w:rPr>
        <w:t>one</w:t>
      </w:r>
      <w:r w:rsidRPr="0014340F">
        <w:rPr>
          <w:lang w:val="en-GB"/>
        </w:rPr>
        <w:t>? Yes</w:t>
      </w:r>
      <w:r w:rsidR="00AD35DD" w:rsidRPr="0014340F">
        <w:rPr>
          <w:lang w:val="en-GB"/>
        </w:rPr>
        <w:t xml:space="preserve"> No</w:t>
      </w:r>
    </w:p>
    <w:p w14:paraId="647C4B09" w14:textId="77777777" w:rsidR="008428BD" w:rsidRPr="0014340F" w:rsidRDefault="008428BD" w:rsidP="008428BD"/>
    <w:p w14:paraId="0F577D34" w14:textId="24F72069" w:rsidR="008428BD" w:rsidRPr="0014340F" w:rsidRDefault="008428BD" w:rsidP="008428BD">
      <w:pPr>
        <w:pStyle w:val="Listaszerbekezds"/>
        <w:numPr>
          <w:ilvl w:val="0"/>
          <w:numId w:val="33"/>
        </w:numPr>
        <w:autoSpaceDE w:val="0"/>
        <w:autoSpaceDN w:val="0"/>
        <w:adjustRightInd w:val="0"/>
        <w:spacing w:after="0" w:line="240" w:lineRule="auto"/>
      </w:pPr>
      <w:r w:rsidRPr="0014340F">
        <w:rPr>
          <w:lang w:val="en-GB"/>
        </w:rPr>
        <w:t xml:space="preserve">On the means available: </w:t>
      </w:r>
      <w:r w:rsidR="00AD35DD" w:rsidRPr="0014340F">
        <w:rPr>
          <w:lang w:val="en-GB"/>
        </w:rPr>
        <w:t xml:space="preserve">Do you have </w:t>
      </w:r>
      <w:r w:rsidRPr="0014340F">
        <w:rPr>
          <w:lang w:val="en-GB"/>
        </w:rPr>
        <w:t xml:space="preserve"> </w:t>
      </w:r>
    </w:p>
    <w:p w14:paraId="2A6ADAB5" w14:textId="07334613" w:rsidR="008428BD" w:rsidRPr="0014340F" w:rsidRDefault="00AD35DD" w:rsidP="008428BD">
      <w:pPr>
        <w:pStyle w:val="Listaszerbekezds"/>
        <w:numPr>
          <w:ilvl w:val="0"/>
          <w:numId w:val="30"/>
        </w:numPr>
        <w:autoSpaceDE w:val="0"/>
        <w:autoSpaceDN w:val="0"/>
        <w:adjustRightInd w:val="0"/>
        <w:spacing w:after="0" w:line="360" w:lineRule="auto"/>
        <w:ind w:firstLine="556"/>
      </w:pPr>
      <w:r w:rsidRPr="0014340F">
        <w:rPr>
          <w:lang w:val="en-GB"/>
        </w:rPr>
        <w:t xml:space="preserve">a </w:t>
      </w:r>
      <w:r w:rsidR="008428BD" w:rsidRPr="0014340F">
        <w:rPr>
          <w:lang w:val="en-GB"/>
        </w:rPr>
        <w:t>computer? Yes</w:t>
      </w:r>
      <w:r w:rsidRPr="0014340F">
        <w:rPr>
          <w:lang w:val="en-GB"/>
        </w:rPr>
        <w:t xml:space="preserve"> No</w:t>
      </w:r>
    </w:p>
    <w:p w14:paraId="605508AD" w14:textId="5D96A0AC" w:rsidR="008428BD" w:rsidRPr="0014340F" w:rsidRDefault="008428BD" w:rsidP="008428BD">
      <w:pPr>
        <w:pStyle w:val="Listaszerbekezds"/>
        <w:numPr>
          <w:ilvl w:val="0"/>
          <w:numId w:val="30"/>
        </w:numPr>
        <w:autoSpaceDE w:val="0"/>
        <w:autoSpaceDN w:val="0"/>
        <w:adjustRightInd w:val="0"/>
        <w:spacing w:after="0" w:line="360" w:lineRule="auto"/>
        <w:ind w:firstLine="556"/>
      </w:pPr>
      <w:r w:rsidRPr="0014340F">
        <w:rPr>
          <w:lang w:val="en-GB"/>
        </w:rPr>
        <w:t>Internet?</w:t>
      </w:r>
      <w:r w:rsidRPr="0014340F">
        <w:rPr>
          <w:lang w:val="en-GB"/>
        </w:rPr>
        <w:tab/>
      </w:r>
      <w:r w:rsidRPr="0014340F">
        <w:rPr>
          <w:lang w:val="en-GB"/>
        </w:rPr>
        <w:tab/>
        <w:t xml:space="preserve">Yes </w:t>
      </w:r>
      <w:r w:rsidRPr="0014340F">
        <w:rPr>
          <w:lang w:val="en-GB"/>
        </w:rPr>
        <w:tab/>
      </w:r>
      <w:r w:rsidRPr="0014340F">
        <w:rPr>
          <w:lang w:val="en-GB"/>
        </w:rPr>
        <w:tab/>
        <w:t>No</w:t>
      </w:r>
      <w:r w:rsidR="007E6BD7" w:rsidRPr="0014340F">
        <w:rPr>
          <w:lang w:val="en-GB"/>
        </w:rPr>
        <w:t>,</w:t>
      </w:r>
    </w:p>
    <w:p w14:paraId="393AB428" w14:textId="7E1839FF" w:rsidR="008428BD" w:rsidRPr="0014340F" w:rsidRDefault="007E6BD7" w:rsidP="008428BD">
      <w:pPr>
        <w:pStyle w:val="Listaszerbekezds"/>
        <w:numPr>
          <w:ilvl w:val="0"/>
          <w:numId w:val="30"/>
        </w:numPr>
        <w:autoSpaceDE w:val="0"/>
        <w:autoSpaceDN w:val="0"/>
        <w:adjustRightInd w:val="0"/>
        <w:spacing w:after="0" w:line="360" w:lineRule="auto"/>
        <w:ind w:firstLine="556"/>
      </w:pPr>
      <w:r w:rsidRPr="0014340F">
        <w:rPr>
          <w:lang w:val="en-GB"/>
        </w:rPr>
        <w:t>do you have an</w:t>
      </w:r>
      <w:r w:rsidR="00AD35DD" w:rsidRPr="0014340F">
        <w:rPr>
          <w:lang w:val="en-GB"/>
        </w:rPr>
        <w:t xml:space="preserve"> </w:t>
      </w:r>
      <w:r w:rsidR="008428BD" w:rsidRPr="0014340F">
        <w:rPr>
          <w:lang w:val="en-GB"/>
        </w:rPr>
        <w:t>e-mail address?</w:t>
      </w:r>
      <w:r w:rsidR="008428BD" w:rsidRPr="0014340F">
        <w:rPr>
          <w:lang w:val="en-GB"/>
        </w:rPr>
        <w:tab/>
        <w:t xml:space="preserve">Yes </w:t>
      </w:r>
      <w:r w:rsidR="008428BD" w:rsidRPr="0014340F">
        <w:rPr>
          <w:lang w:val="en-GB"/>
        </w:rPr>
        <w:tab/>
      </w:r>
      <w:r w:rsidR="008428BD" w:rsidRPr="0014340F">
        <w:rPr>
          <w:lang w:val="en-GB"/>
        </w:rPr>
        <w:tab/>
        <w:t>No</w:t>
      </w:r>
    </w:p>
    <w:p w14:paraId="1C1E3E2C" w14:textId="77777777" w:rsidR="008428BD" w:rsidRPr="0014340F" w:rsidRDefault="008428BD" w:rsidP="008428BD">
      <w:pPr>
        <w:spacing w:line="360" w:lineRule="auto"/>
      </w:pPr>
    </w:p>
    <w:p w14:paraId="4F43D714" w14:textId="77777777" w:rsidR="008428BD" w:rsidRPr="0014340F" w:rsidRDefault="008428BD" w:rsidP="008428BD">
      <w:pPr>
        <w:pStyle w:val="Listaszerbekezds"/>
        <w:numPr>
          <w:ilvl w:val="0"/>
          <w:numId w:val="33"/>
        </w:numPr>
        <w:autoSpaceDE w:val="0"/>
        <w:autoSpaceDN w:val="0"/>
        <w:adjustRightInd w:val="0"/>
        <w:spacing w:after="0" w:line="360" w:lineRule="auto"/>
      </w:pPr>
      <w:r w:rsidRPr="0014340F">
        <w:rPr>
          <w:lang w:val="en-GB"/>
        </w:rPr>
        <w:t>Do you need help finding a job?</w:t>
      </w:r>
      <w:r w:rsidRPr="0014340F">
        <w:rPr>
          <w:lang w:val="en-GB"/>
        </w:rPr>
        <w:tab/>
      </w:r>
    </w:p>
    <w:p w14:paraId="789F03D6" w14:textId="77777777" w:rsidR="008428BD" w:rsidRPr="0014340F" w:rsidRDefault="008428BD" w:rsidP="008428BD">
      <w:pPr>
        <w:pStyle w:val="Listaszerbekezds"/>
        <w:numPr>
          <w:ilvl w:val="0"/>
          <w:numId w:val="31"/>
        </w:numPr>
        <w:autoSpaceDE w:val="0"/>
        <w:autoSpaceDN w:val="0"/>
        <w:adjustRightInd w:val="0"/>
        <w:spacing w:after="0" w:line="360" w:lineRule="auto"/>
      </w:pPr>
      <w:r w:rsidRPr="0014340F">
        <w:rPr>
          <w:lang w:val="en-GB"/>
        </w:rPr>
        <w:t>No</w:t>
      </w:r>
    </w:p>
    <w:p w14:paraId="07632653" w14:textId="3D660C91" w:rsidR="008428BD" w:rsidRPr="0014340F" w:rsidRDefault="00AD35DD" w:rsidP="008428BD">
      <w:pPr>
        <w:pStyle w:val="Listaszerbekezds"/>
        <w:numPr>
          <w:ilvl w:val="0"/>
          <w:numId w:val="31"/>
        </w:numPr>
        <w:autoSpaceDE w:val="0"/>
        <w:autoSpaceDN w:val="0"/>
        <w:adjustRightInd w:val="0"/>
        <w:spacing w:after="0" w:line="360" w:lineRule="auto"/>
      </w:pPr>
      <w:r w:rsidRPr="0014340F">
        <w:rPr>
          <w:lang w:val="en-GB"/>
        </w:rPr>
        <w:t>Yes, in the following:</w:t>
      </w:r>
      <w:r w:rsidR="008428BD" w:rsidRPr="0014340F">
        <w:rPr>
          <w:lang w:val="en-GB"/>
        </w:rPr>
        <w:t xml:space="preserve">  </w:t>
      </w:r>
    </w:p>
    <w:p w14:paraId="01C2021E" w14:textId="69231352" w:rsidR="008428BD" w:rsidRPr="0014340F" w:rsidRDefault="008428BD" w:rsidP="008428BD">
      <w:pPr>
        <w:autoSpaceDE w:val="0"/>
        <w:autoSpaceDN w:val="0"/>
        <w:adjustRightInd w:val="0"/>
        <w:spacing w:after="0" w:line="360" w:lineRule="auto"/>
        <w:ind w:left="1560"/>
      </w:pPr>
      <w:r w:rsidRPr="0014340F">
        <w:t>- plan my next step (career guidance/job search)</w:t>
      </w:r>
    </w:p>
    <w:p w14:paraId="0AD7E2B6" w14:textId="6119FF5A" w:rsidR="008428BD" w:rsidRPr="0014340F" w:rsidRDefault="008428BD" w:rsidP="008428BD">
      <w:pPr>
        <w:autoSpaceDE w:val="0"/>
        <w:autoSpaceDN w:val="0"/>
        <w:adjustRightInd w:val="0"/>
        <w:spacing w:after="0" w:line="360" w:lineRule="auto"/>
        <w:ind w:left="1560"/>
      </w:pPr>
      <w:r w:rsidRPr="0014340F">
        <w:t xml:space="preserve">- explore what interests me and what skills and abilities I have </w:t>
      </w:r>
    </w:p>
    <w:p w14:paraId="1721213C" w14:textId="2C6A7E56" w:rsidR="008428BD" w:rsidRPr="0014340F" w:rsidRDefault="008428BD" w:rsidP="008428BD">
      <w:pPr>
        <w:autoSpaceDE w:val="0"/>
        <w:autoSpaceDN w:val="0"/>
        <w:adjustRightInd w:val="0"/>
        <w:spacing w:after="0" w:line="360" w:lineRule="auto"/>
        <w:ind w:left="1560"/>
      </w:pPr>
      <w:r w:rsidRPr="0014340F">
        <w:t>- job search</w:t>
      </w:r>
    </w:p>
    <w:p w14:paraId="6D04BF58" w14:textId="30BD0E9A" w:rsidR="008428BD" w:rsidRPr="0014340F" w:rsidRDefault="008428BD" w:rsidP="008428BD">
      <w:pPr>
        <w:autoSpaceDE w:val="0"/>
        <w:autoSpaceDN w:val="0"/>
        <w:adjustRightInd w:val="0"/>
        <w:spacing w:after="0" w:line="360" w:lineRule="auto"/>
        <w:ind w:left="1560"/>
      </w:pPr>
      <w:r w:rsidRPr="0014340F">
        <w:t>- prepare my CV and interview</w:t>
      </w:r>
    </w:p>
    <w:p w14:paraId="6A2D8BA3" w14:textId="77777777" w:rsidR="008428BD" w:rsidRPr="0014340F" w:rsidRDefault="008428BD" w:rsidP="008428BD">
      <w:pPr>
        <w:autoSpaceDE w:val="0"/>
        <w:autoSpaceDN w:val="0"/>
        <w:adjustRightInd w:val="0"/>
        <w:spacing w:after="0" w:line="360" w:lineRule="auto"/>
        <w:ind w:left="1560"/>
      </w:pPr>
      <w:r w:rsidRPr="0014340F">
        <w:t>- boost my confidence when contacting potential employers</w:t>
      </w:r>
    </w:p>
    <w:p w14:paraId="7052EDC3" w14:textId="77777777" w:rsidR="008428BD" w:rsidRPr="0014340F" w:rsidRDefault="008428BD" w:rsidP="008428BD">
      <w:pPr>
        <w:autoSpaceDE w:val="0"/>
        <w:autoSpaceDN w:val="0"/>
        <w:adjustRightInd w:val="0"/>
        <w:spacing w:after="0" w:line="360" w:lineRule="auto"/>
        <w:ind w:left="1560"/>
      </w:pPr>
      <w:r w:rsidRPr="0014340F">
        <w:t>- training for a new occupation or profession</w:t>
      </w:r>
    </w:p>
    <w:p w14:paraId="38785437" w14:textId="169688F2" w:rsidR="008428BD" w:rsidRPr="0014340F" w:rsidRDefault="008428BD" w:rsidP="008428BD">
      <w:pPr>
        <w:autoSpaceDE w:val="0"/>
        <w:autoSpaceDN w:val="0"/>
        <w:adjustRightInd w:val="0"/>
        <w:spacing w:after="0" w:line="360" w:lineRule="auto"/>
        <w:ind w:left="1560"/>
      </w:pPr>
      <w:r w:rsidRPr="0014340F">
        <w:t>- cope with stress</w:t>
      </w:r>
    </w:p>
    <w:p w14:paraId="7B439DEA" w14:textId="77777777" w:rsidR="008428BD" w:rsidRPr="0014340F" w:rsidRDefault="008428BD" w:rsidP="008428BD">
      <w:pPr>
        <w:autoSpaceDE w:val="0"/>
        <w:autoSpaceDN w:val="0"/>
        <w:adjustRightInd w:val="0"/>
        <w:spacing w:after="0" w:line="360" w:lineRule="auto"/>
      </w:pPr>
    </w:p>
    <w:p w14:paraId="6C0E1556" w14:textId="77777777" w:rsidR="008428BD" w:rsidRPr="0014340F" w:rsidRDefault="008428BD" w:rsidP="008428BD">
      <w:pPr>
        <w:pStyle w:val="Listaszerbekezds"/>
        <w:numPr>
          <w:ilvl w:val="0"/>
          <w:numId w:val="33"/>
        </w:numPr>
        <w:autoSpaceDE w:val="0"/>
        <w:autoSpaceDN w:val="0"/>
        <w:adjustRightInd w:val="0"/>
        <w:spacing w:after="0" w:line="360" w:lineRule="auto"/>
      </w:pPr>
      <w:r w:rsidRPr="0014340F">
        <w:rPr>
          <w:lang w:val="en-GB"/>
        </w:rPr>
        <w:t>If you would like us to contact you in the future, please provide your name and phone number: _____________________________________________________________</w:t>
      </w:r>
    </w:p>
    <w:p w14:paraId="735583D8" w14:textId="77777777" w:rsidR="008428BD" w:rsidRPr="0014340F" w:rsidRDefault="008428BD" w:rsidP="008428BD">
      <w:pPr>
        <w:autoSpaceDE w:val="0"/>
        <w:autoSpaceDN w:val="0"/>
        <w:adjustRightInd w:val="0"/>
        <w:spacing w:after="0" w:line="360" w:lineRule="auto"/>
      </w:pPr>
    </w:p>
    <w:p w14:paraId="32AFDC32" w14:textId="1D761822" w:rsidR="008428BD" w:rsidRPr="0014340F" w:rsidRDefault="00AD35DD" w:rsidP="008428BD">
      <w:pPr>
        <w:pStyle w:val="Listaszerbekezds"/>
        <w:numPr>
          <w:ilvl w:val="0"/>
          <w:numId w:val="33"/>
        </w:numPr>
        <w:spacing w:after="200" w:line="276" w:lineRule="auto"/>
      </w:pPr>
      <w:r w:rsidRPr="0014340F">
        <w:rPr>
          <w:lang w:val="en-GB"/>
        </w:rPr>
        <w:t>Personalized counselling</w:t>
      </w:r>
    </w:p>
    <w:p w14:paraId="1F9F4534" w14:textId="01A9193E" w:rsidR="008428BD" w:rsidRPr="0014340F" w:rsidRDefault="008428BD" w:rsidP="008428BD">
      <w:pPr>
        <w:pStyle w:val="Listaszerbekezds"/>
      </w:pPr>
      <w:r w:rsidRPr="0014340F">
        <w:rPr>
          <w:lang w:val="en-GB"/>
        </w:rPr>
        <w:t xml:space="preserve">Based on the </w:t>
      </w:r>
      <w:r w:rsidR="00AD35DD" w:rsidRPr="0014340F">
        <w:rPr>
          <w:lang w:val="en-GB"/>
        </w:rPr>
        <w:t>results</w:t>
      </w:r>
      <w:r w:rsidRPr="0014340F">
        <w:rPr>
          <w:lang w:val="en-GB"/>
        </w:rPr>
        <w:t xml:space="preserve">, </w:t>
      </w:r>
      <w:r w:rsidR="00AD35DD" w:rsidRPr="0014340F">
        <w:rPr>
          <w:lang w:val="en-GB"/>
        </w:rPr>
        <w:t>the interviewers give personalized</w:t>
      </w:r>
      <w:r w:rsidRPr="0014340F">
        <w:rPr>
          <w:lang w:val="en-GB"/>
        </w:rPr>
        <w:t xml:space="preserve"> advice</w:t>
      </w:r>
      <w:r w:rsidR="00AD35DD" w:rsidRPr="0014340F">
        <w:rPr>
          <w:lang w:val="en-GB"/>
        </w:rPr>
        <w:t xml:space="preserve"> about</w:t>
      </w:r>
      <w:r w:rsidRPr="0014340F">
        <w:rPr>
          <w:lang w:val="en-GB"/>
        </w:rPr>
        <w:t xml:space="preserve"> the next steps in changing jobs and finding job opportunities.</w:t>
      </w:r>
    </w:p>
    <w:p w14:paraId="3C2EA9F7" w14:textId="77777777" w:rsidR="008428BD" w:rsidRPr="0014340F" w:rsidRDefault="008428BD" w:rsidP="008428BD">
      <w:pPr>
        <w:pStyle w:val="Listaszerbekezds"/>
      </w:pPr>
    </w:p>
    <w:p w14:paraId="653B4CE8" w14:textId="77777777" w:rsidR="008428BD" w:rsidRPr="0014340F" w:rsidRDefault="008428BD" w:rsidP="008428BD">
      <w:pPr>
        <w:pStyle w:val="Listaszerbekezds"/>
      </w:pPr>
    </w:p>
    <w:p w14:paraId="2F025ADE" w14:textId="60756BC6" w:rsidR="008428BD" w:rsidRPr="0014340F" w:rsidRDefault="008428BD" w:rsidP="0014340F">
      <w:pPr>
        <w:rPr>
          <w:i/>
        </w:rPr>
      </w:pPr>
      <w:r w:rsidRPr="0014340F">
        <w:rPr>
          <w:i/>
        </w:rPr>
        <w:t xml:space="preserve">Evaluation </w:t>
      </w:r>
    </w:p>
    <w:p w14:paraId="0864B06C" w14:textId="62333122" w:rsidR="008428BD" w:rsidRPr="0014340F" w:rsidRDefault="008428BD" w:rsidP="008428BD">
      <w:r w:rsidRPr="0014340F">
        <w:t>Based on the answers to the questions asked during the interviews, a written assessment and summary (with aggregated data)</w:t>
      </w:r>
      <w:r w:rsidR="00AD35DD" w:rsidRPr="0014340F">
        <w:t xml:space="preserve"> will be made</w:t>
      </w:r>
      <w:r w:rsidRPr="0014340F">
        <w:t xml:space="preserve">. </w:t>
      </w:r>
      <w:r w:rsidR="00AD35DD" w:rsidRPr="0014340F">
        <w:t>T</w:t>
      </w:r>
      <w:r w:rsidRPr="0014340F">
        <w:t>his information</w:t>
      </w:r>
      <w:r w:rsidR="00AD35DD" w:rsidRPr="0014340F">
        <w:t xml:space="preserve"> and the experiences</w:t>
      </w:r>
      <w:r w:rsidRPr="0014340F">
        <w:t xml:space="preserve"> </w:t>
      </w:r>
      <w:r w:rsidR="00AD35DD" w:rsidRPr="0014340F">
        <w:t xml:space="preserve">will be </w:t>
      </w:r>
      <w:r w:rsidRPr="0014340F">
        <w:t>shar</w:t>
      </w:r>
      <w:r w:rsidR="00AD35DD" w:rsidRPr="0014340F">
        <w:t>ed</w:t>
      </w:r>
      <w:r w:rsidRPr="0014340F">
        <w:t xml:space="preserve"> with the </w:t>
      </w:r>
      <w:r w:rsidR="00376A6A" w:rsidRPr="0014340F">
        <w:t>e</w:t>
      </w:r>
      <w:r w:rsidRPr="0014340F">
        <w:t>mployer.</w:t>
      </w:r>
    </w:p>
    <w:p w14:paraId="19D0D470" w14:textId="5645E154" w:rsidR="008428BD" w:rsidRPr="0014340F" w:rsidRDefault="008428BD" w:rsidP="008428BD"/>
    <w:p w14:paraId="7B727ED0" w14:textId="77777777" w:rsidR="00EA7D40" w:rsidRPr="0014340F" w:rsidRDefault="00EA7D40" w:rsidP="00EA7D40">
      <w:r w:rsidRPr="0014340F">
        <w:t xml:space="preserve">Source: GINOP-5.3.5-18-2019-125 - Developing labour market adaptability and supporting the transition in the "B" Mining and quarrying sector. Mental health support for the employees. </w:t>
      </w:r>
    </w:p>
    <w:p w14:paraId="7277DF41" w14:textId="77777777" w:rsidR="008428BD" w:rsidRPr="0014340F" w:rsidRDefault="008428BD" w:rsidP="008428BD"/>
    <w:p w14:paraId="7BBCBDD1" w14:textId="77777777" w:rsidR="008428BD" w:rsidRPr="008428BD" w:rsidRDefault="008428BD" w:rsidP="008428BD"/>
    <w:p w14:paraId="12CAE8D9" w14:textId="77777777" w:rsidR="008428BD" w:rsidRDefault="008428BD">
      <w:r>
        <w:br w:type="page"/>
      </w:r>
    </w:p>
    <w:p w14:paraId="5A200955" w14:textId="77777777" w:rsidR="005715F0" w:rsidRDefault="008428BD" w:rsidP="005715F0">
      <w:pPr>
        <w:pStyle w:val="Cmsor2"/>
      </w:pPr>
      <w:bookmarkStart w:id="55" w:name="_Toc117423937"/>
      <w:bookmarkStart w:id="56" w:name="_Toc118367366"/>
      <w:r>
        <w:rPr>
          <w:lang w:val="en-GB"/>
        </w:rPr>
        <w:t>Bibliography, resources</w:t>
      </w:r>
      <w:bookmarkEnd w:id="55"/>
      <w:bookmarkEnd w:id="56"/>
    </w:p>
    <w:p w14:paraId="1A12E3AA" w14:textId="77777777" w:rsidR="005715F0" w:rsidRDefault="005715F0" w:rsidP="005715F0"/>
    <w:p w14:paraId="61B4A5CE" w14:textId="77777777" w:rsidR="00167F89" w:rsidRDefault="00167F89" w:rsidP="005715F0">
      <w:r>
        <w:rPr>
          <w:rFonts w:cstheme="minorHAnsi"/>
          <w:i/>
          <w:iCs/>
          <w:color w:val="000000"/>
        </w:rPr>
        <w:t>Directive 2002/14/EC of the European Parliament and of the Council of</w:t>
      </w:r>
      <w:r>
        <w:rPr>
          <w:rFonts w:cstheme="minorHAnsi"/>
          <w:color w:val="000000"/>
        </w:rPr>
        <w:t xml:space="preserve"> 11 March 2002 establishing a general framework for informing and consulting employees in the European Community</w:t>
      </w:r>
    </w:p>
    <w:p w14:paraId="6A49C0C0" w14:textId="77777777" w:rsidR="00167F89" w:rsidRDefault="00167F89" w:rsidP="005715F0"/>
    <w:p w14:paraId="2A747BB0" w14:textId="77777777" w:rsidR="005715F0" w:rsidRDefault="005715F0" w:rsidP="005715F0">
      <w:r>
        <w:t xml:space="preserve">COM(2007) 359 final Towards Common Principles of Flexicurity: More and better jobs through flexibility and security, Brussels, 27.6.2007, COMMUNICATION FROM THE COMMISSION TO THE EUROPEAN PARLIAMENT, THE COUNCIL, THE EUROPEAN ECONOMIC AND SOCIAL COMMITTEE AND THE COMMITTEE OF THE REGIONS, </w:t>
      </w:r>
      <w:hyperlink r:id="rId8" w:history="1">
        <w:r>
          <w:rPr>
            <w:rStyle w:val="Hiperhivatkozs"/>
          </w:rPr>
          <w:t>https://eur-lex.europa.eu/LexUriServ/LexUriServ.do?uri=COM:2007:0359:FIN:EN:PDF</w:t>
        </w:r>
      </w:hyperlink>
    </w:p>
    <w:p w14:paraId="51B9E508" w14:textId="77777777" w:rsidR="005715F0" w:rsidRDefault="005715F0" w:rsidP="005715F0"/>
    <w:p w14:paraId="6394326E" w14:textId="77777777" w:rsidR="005715F0" w:rsidRDefault="005715F0" w:rsidP="005715F0">
      <w:pPr>
        <w:pStyle w:val="Nincstrkz"/>
        <w:rPr>
          <w:rFonts w:eastAsia="Times New Roman"/>
          <w:color w:val="000000"/>
        </w:rPr>
      </w:pPr>
      <w:r>
        <w:rPr>
          <w:lang w:val="en-GB"/>
        </w:rPr>
        <w:t xml:space="preserve">GINOP-5.3.5-18-2019-125 - Developing labour market adaptability and supporting the transition in the "B" Mining and Quarrying sector, Szilvia Borbély, Service development to facilitate the transition to work Methodology, </w:t>
      </w:r>
      <w:r>
        <w:rPr>
          <w:color w:val="000000"/>
          <w:lang w:val="en-GB"/>
        </w:rPr>
        <w:t>30 March 2021.</w:t>
      </w:r>
    </w:p>
    <w:p w14:paraId="475F8D96" w14:textId="77777777" w:rsidR="00EA7D40" w:rsidRDefault="00EA7D40" w:rsidP="005715F0">
      <w:pPr>
        <w:pStyle w:val="Nincstrkz"/>
        <w:rPr>
          <w:rFonts w:eastAsia="Times New Roman"/>
          <w:color w:val="000000"/>
        </w:rPr>
      </w:pPr>
    </w:p>
    <w:p w14:paraId="37C79559" w14:textId="77777777" w:rsidR="00EA7D40" w:rsidRDefault="00EA7D40" w:rsidP="00EA7D40">
      <w:r>
        <w:t xml:space="preserve">GINOP-5.3.5-18-2019-125 - Developing labour market adaptability and supporting the transition in the "B" Mining and quarrying sector. Needs assessment - advice for workers, 2021 </w:t>
      </w:r>
    </w:p>
    <w:p w14:paraId="7EB959B6" w14:textId="77777777" w:rsidR="00EA7D40" w:rsidRPr="005715F0" w:rsidRDefault="00EA7D40" w:rsidP="005715F0">
      <w:pPr>
        <w:pStyle w:val="Nincstrkz"/>
        <w:rPr>
          <w:bCs/>
        </w:rPr>
      </w:pPr>
    </w:p>
    <w:p w14:paraId="27B387EA" w14:textId="77777777" w:rsidR="005715F0" w:rsidRDefault="005715F0" w:rsidP="005715F0">
      <w:r>
        <w:t xml:space="preserve">Mining Workforce Transition kit- a tool to support employees at mine closure, Mining Industry Human Resource Council, Canada, 2020,  </w:t>
      </w:r>
      <w:hyperlink r:id="rId9" w:history="1">
        <w:r>
          <w:rPr>
            <w:rStyle w:val="Hiperhivatkozs"/>
          </w:rPr>
          <w:t>https://mihr.ca/wp-content/uploads/2020/03/Mining-Workforce-Transition-Kit.pdf</w:t>
        </w:r>
      </w:hyperlink>
    </w:p>
    <w:p w14:paraId="2D71EBF5" w14:textId="77777777" w:rsidR="005715F0" w:rsidRDefault="005715F0" w:rsidP="00530A0C">
      <w:pPr>
        <w:jc w:val="center"/>
      </w:pPr>
    </w:p>
    <w:sectPr w:rsidR="005715F0" w:rsidSect="00DB43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8" w:space="24" w:color="C45911" w:themeColor="accent2" w:themeShade="BF"/>
        <w:left w:val="single" w:sz="8" w:space="24" w:color="C45911" w:themeColor="accent2" w:themeShade="BF"/>
        <w:bottom w:val="single" w:sz="8" w:space="24" w:color="C45911" w:themeColor="accent2" w:themeShade="BF"/>
        <w:right w:val="single" w:sz="8" w:space="24" w:color="C45911"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3A727" w14:textId="77777777" w:rsidR="00803EB3" w:rsidRDefault="00803EB3" w:rsidP="00530A0C">
      <w:pPr>
        <w:spacing w:after="0" w:line="240" w:lineRule="auto"/>
      </w:pPr>
      <w:r>
        <w:separator/>
      </w:r>
    </w:p>
  </w:endnote>
  <w:endnote w:type="continuationSeparator" w:id="0">
    <w:p w14:paraId="6D7E62AF" w14:textId="77777777" w:rsidR="00803EB3" w:rsidRDefault="00803EB3" w:rsidP="0053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69E6" w14:textId="77777777" w:rsidR="00DB433C" w:rsidRDefault="00DB433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04626"/>
      <w:docPartObj>
        <w:docPartGallery w:val="Page Numbers (Bottom of Page)"/>
        <w:docPartUnique/>
      </w:docPartObj>
    </w:sdtPr>
    <w:sdtContent>
      <w:p w14:paraId="034D0EDA" w14:textId="5AED5DCF" w:rsidR="00DB433C" w:rsidRDefault="00DB433C">
        <w:pPr>
          <w:pStyle w:val="llb"/>
          <w:jc w:val="right"/>
        </w:pPr>
        <w:r>
          <w:fldChar w:fldCharType="begin"/>
        </w:r>
        <w:r>
          <w:instrText>PAGE   \* MERGEFORMAT</w:instrText>
        </w:r>
        <w:r>
          <w:fldChar w:fldCharType="separate"/>
        </w:r>
        <w:r w:rsidR="00803EB3" w:rsidRPr="00803EB3">
          <w:rPr>
            <w:noProof/>
            <w:lang w:val="hu-HU"/>
          </w:rPr>
          <w:t>1</w:t>
        </w:r>
        <w:r>
          <w:fldChar w:fldCharType="end"/>
        </w:r>
      </w:p>
    </w:sdtContent>
  </w:sdt>
  <w:p w14:paraId="21AC4C14" w14:textId="10F7F8FD" w:rsidR="00A13E46" w:rsidRPr="00DB433C" w:rsidRDefault="00DB433C" w:rsidP="00DB433C">
    <w:pPr>
      <w:spacing w:before="14"/>
      <w:ind w:left="20"/>
      <w:jc w:val="center"/>
      <w:rPr>
        <w:rFonts w:ascii="Arial" w:hAnsi="Arial"/>
        <w:sz w:val="18"/>
        <w:lang w:val="en-US"/>
      </w:rPr>
    </w:pPr>
    <w:r>
      <w:rPr>
        <w:rFonts w:ascii="Arial" w:hAnsi="Arial"/>
        <w:color w:val="808080"/>
        <w:sz w:val="18"/>
      </w:rPr>
      <w:t>Project: 101048392</w:t>
    </w:r>
    <w:r>
      <w:rPr>
        <w:rFonts w:ascii="Arial" w:hAnsi="Arial"/>
        <w:color w:val="808080"/>
        <w:spacing w:val="-1"/>
        <w:sz w:val="18"/>
      </w:rPr>
      <w:t xml:space="preserve"> </w:t>
    </w:r>
    <w:r>
      <w:rPr>
        <w:rFonts w:ascii="Arial" w:hAnsi="Arial"/>
        <w:color w:val="808080"/>
        <w:sz w:val="18"/>
      </w:rPr>
      <w:t>— Switching to Local</w:t>
    </w:r>
    <w:r>
      <w:rPr>
        <w:rFonts w:ascii="Arial" w:hAnsi="Arial"/>
        <w:color w:val="808080"/>
        <w:spacing w:val="-1"/>
        <w:sz w:val="18"/>
      </w:rPr>
      <w:t xml:space="preserve"> </w:t>
    </w:r>
    <w:r>
      <w:rPr>
        <w:rFonts w:ascii="Arial" w:hAnsi="Arial"/>
        <w:color w:val="808080"/>
        <w:sz w:val="18"/>
      </w:rPr>
      <w:t>— SOCPL-2021-INFO-</w:t>
    </w:r>
    <w:r>
      <w:rPr>
        <w:rFonts w:ascii="Arial" w:hAnsi="Arial"/>
        <w:color w:val="808080"/>
        <w:spacing w:val="-5"/>
        <w:sz w:val="18"/>
      </w:rPr>
      <w:t>WK</w:t>
    </w:r>
    <w:bookmarkStart w:id="57" w:name="_GoBack"/>
    <w:bookmarkEnd w:id="5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8C80" w14:textId="77777777" w:rsidR="00DB433C" w:rsidRDefault="00DB433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7715" w14:textId="77777777" w:rsidR="00803EB3" w:rsidRDefault="00803EB3" w:rsidP="00530A0C">
      <w:pPr>
        <w:spacing w:after="0" w:line="240" w:lineRule="auto"/>
      </w:pPr>
      <w:r>
        <w:separator/>
      </w:r>
    </w:p>
  </w:footnote>
  <w:footnote w:type="continuationSeparator" w:id="0">
    <w:p w14:paraId="325BEDB2" w14:textId="77777777" w:rsidR="00803EB3" w:rsidRDefault="00803EB3" w:rsidP="00530A0C">
      <w:pPr>
        <w:spacing w:after="0" w:line="240" w:lineRule="auto"/>
      </w:pPr>
      <w:r>
        <w:continuationSeparator/>
      </w:r>
    </w:p>
  </w:footnote>
  <w:footnote w:id="1">
    <w:p w14:paraId="7B39C6A8" w14:textId="0A5802B4" w:rsidR="00B34F1A" w:rsidRDefault="00E7398E" w:rsidP="00164703">
      <w:pPr>
        <w:pStyle w:val="Lbjegyzetszveg"/>
      </w:pPr>
      <w:r>
        <w:rPr>
          <w:rStyle w:val="Lbjegyzet-hivatkozs"/>
        </w:rPr>
        <w:footnoteRef/>
      </w:r>
      <w:r w:rsidR="00B34F1A">
        <w:rPr>
          <w:lang w:val="en-GB"/>
        </w:rPr>
        <w:t>Source: http://www.palyatanacsadok.hu/html/2tananyag/04_Helyzetelemz%C3%A9s.pdf</w:t>
      </w:r>
    </w:p>
  </w:footnote>
  <w:footnote w:id="2">
    <w:p w14:paraId="728704FA" w14:textId="6937CC02" w:rsidR="00B34F1A" w:rsidRDefault="001E6CD5" w:rsidP="00530A0C">
      <w:pPr>
        <w:pStyle w:val="Lbjegyzetszveg"/>
      </w:pPr>
      <w:r>
        <w:rPr>
          <w:rStyle w:val="Lbjegyzet-hivatkozs"/>
        </w:rPr>
        <w:footnoteRef/>
      </w:r>
      <w:r w:rsidR="00B34F1A">
        <w:rPr>
          <w:lang w:val="en-GB"/>
        </w:rPr>
        <w:t>Source: https://promanconsulting.hu/a-szervezetfejlesztes-modszerei-es-folyamata/</w:t>
      </w:r>
    </w:p>
  </w:footnote>
  <w:footnote w:id="3">
    <w:p w14:paraId="40D6E507" w14:textId="72320124" w:rsidR="00B34F1A" w:rsidRDefault="00B17869" w:rsidP="00530A0C">
      <w:pPr>
        <w:pStyle w:val="Lbjegyzetszveg"/>
      </w:pPr>
      <w:r>
        <w:rPr>
          <w:rStyle w:val="Lbjegyzet-hivatkozs"/>
        </w:rPr>
        <w:footnoteRef/>
      </w:r>
      <w:r w:rsidR="00B34F1A">
        <w:rPr>
          <w:lang w:val="en-GB"/>
        </w:rPr>
        <w:t>Source: http://www.jgypk.hu/mentorhalo/tananyag/A_tanulasban_akadalyozottak/105_az_egyni_fejlesztsi_terv_mint_folyamat.html</w:t>
      </w:r>
    </w:p>
  </w:footnote>
  <w:footnote w:id="4">
    <w:p w14:paraId="0F1D2147" w14:textId="60AEE36C" w:rsidR="00B34F1A" w:rsidRDefault="00B17869" w:rsidP="00530A0C">
      <w:pPr>
        <w:pStyle w:val="Lbjegyzetszveg"/>
      </w:pPr>
      <w:r>
        <w:rPr>
          <w:rStyle w:val="Lbjegyzet-hivatkozs"/>
        </w:rPr>
        <w:footnoteRef/>
      </w:r>
      <w:r w:rsidR="00B34F1A">
        <w:rPr>
          <w:lang w:val="en-GB"/>
        </w:rPr>
        <w:t xml:space="preserve">Source: </w:t>
      </w:r>
      <w:r w:rsidR="001615DA">
        <w:t>Worldbank (2018), pp. 19</w:t>
      </w:r>
    </w:p>
  </w:footnote>
  <w:footnote w:id="5">
    <w:p w14:paraId="6B924B33" w14:textId="77777777" w:rsidR="00B34F1A" w:rsidRDefault="00B34F1A" w:rsidP="005715F0">
      <w:pPr>
        <w:pStyle w:val="Lbjegyzetszveg"/>
      </w:pPr>
      <w:r>
        <w:rPr>
          <w:rStyle w:val="Lbjegyzet-hivatkozs"/>
          <w:lang w:val="en-GB"/>
        </w:rPr>
        <w:footnoteRef/>
      </w:r>
      <w:r>
        <w:rPr>
          <w:lang w:val="en-GB"/>
        </w:rPr>
        <w:t xml:space="preserve"> Mining Workforce Transition kit- a tool to support employees at mine closure, Mining Industry Human Resource Council, Canada, 2020, p. 100 days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D994" w14:textId="77777777" w:rsidR="00DB433C" w:rsidRDefault="00DB433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675"/>
      <w:gridCol w:w="1374"/>
      <w:gridCol w:w="2606"/>
      <w:gridCol w:w="1986"/>
    </w:tblGrid>
    <w:tr w:rsidR="001B5E25" w14:paraId="2F5AE6B2" w14:textId="77777777" w:rsidTr="00EE44D0">
      <w:trPr>
        <w:trHeight w:val="1114"/>
      </w:trPr>
      <w:tc>
        <w:tcPr>
          <w:tcW w:w="1070" w:type="dxa"/>
        </w:tcPr>
        <w:p w14:paraId="1168873C" w14:textId="77777777" w:rsidR="001B5E25" w:rsidRDefault="001B5E25" w:rsidP="001B5E25">
          <w:pPr>
            <w:spacing w:after="360"/>
            <w:jc w:val="center"/>
            <w:rPr>
              <w:b/>
              <w:color w:val="263673"/>
              <w:sz w:val="25"/>
              <w:szCs w:val="25"/>
            </w:rPr>
          </w:pPr>
          <w:r>
            <w:rPr>
              <w:noProof/>
              <w:lang w:val="hu-HU" w:eastAsia="hu-HU"/>
            </w:rPr>
            <w:drawing>
              <wp:inline distT="0" distB="0" distL="0" distR="0" wp14:anchorId="5E1678B2" wp14:editId="1F213416">
                <wp:extent cx="375274" cy="547415"/>
                <wp:effectExtent l="0" t="0" r="6350" b="5080"/>
                <wp:docPr id="12" name="Kép 12" descr="Mine-. Trade Union of Energy and Industrial Workers (ETUC) - Representing your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ánya-. Energia- és Ipari Dolgozók Szakszervezete (BDSZ) - Az  érdekképvisele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992" cy="558673"/>
                        </a:xfrm>
                        <a:prstGeom prst="rect">
                          <a:avLst/>
                        </a:prstGeom>
                        <a:noFill/>
                        <a:ln>
                          <a:noFill/>
                        </a:ln>
                      </pic:spPr>
                    </pic:pic>
                  </a:graphicData>
                </a:graphic>
              </wp:inline>
            </w:drawing>
          </w:r>
        </w:p>
      </w:tc>
      <w:tc>
        <w:tcPr>
          <w:tcW w:w="1675" w:type="dxa"/>
        </w:tcPr>
        <w:p w14:paraId="7218D033" w14:textId="77777777" w:rsidR="001B5E25" w:rsidRDefault="001B5E25" w:rsidP="001B5E25">
          <w:pPr>
            <w:spacing w:after="360"/>
            <w:jc w:val="center"/>
            <w:rPr>
              <w:b/>
              <w:color w:val="263673"/>
              <w:sz w:val="25"/>
              <w:szCs w:val="25"/>
            </w:rPr>
          </w:pPr>
          <w:r>
            <w:rPr>
              <w:b/>
              <w:bCs/>
              <w:noProof/>
              <w:color w:val="263673"/>
              <w:sz w:val="25"/>
              <w:szCs w:val="25"/>
              <w:lang w:val="hu-HU" w:eastAsia="hu-HU"/>
            </w:rPr>
            <w:drawing>
              <wp:inline distT="0" distB="0" distL="0" distR="0" wp14:anchorId="57D7E74A" wp14:editId="10D0DDAC">
                <wp:extent cx="554983" cy="554983"/>
                <wp:effectExtent l="0" t="0" r="0" b="0"/>
                <wp:docPr id="8" name="Kép 8" descr="C:\Users\Szilvia\AppData\Local\Temp\IMG_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ilvia\AppData\Local\Temp\IMG_5313.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01" cy="561901"/>
                        </a:xfrm>
                        <a:prstGeom prst="rect">
                          <a:avLst/>
                        </a:prstGeom>
                        <a:noFill/>
                        <a:ln>
                          <a:noFill/>
                        </a:ln>
                      </pic:spPr>
                    </pic:pic>
                  </a:graphicData>
                </a:graphic>
              </wp:inline>
            </w:drawing>
          </w:r>
        </w:p>
      </w:tc>
      <w:tc>
        <w:tcPr>
          <w:tcW w:w="1374" w:type="dxa"/>
        </w:tcPr>
        <w:p w14:paraId="3CF838B4" w14:textId="77777777" w:rsidR="001B5E25" w:rsidRDefault="001B5E25" w:rsidP="001B5E25">
          <w:pPr>
            <w:spacing w:after="360"/>
            <w:jc w:val="center"/>
            <w:rPr>
              <w:b/>
              <w:color w:val="263673"/>
              <w:sz w:val="25"/>
              <w:szCs w:val="25"/>
            </w:rPr>
          </w:pPr>
          <w:r>
            <w:rPr>
              <w:b/>
              <w:bCs/>
              <w:noProof/>
              <w:color w:val="263673"/>
              <w:sz w:val="25"/>
              <w:szCs w:val="25"/>
              <w:lang w:val="hu-HU" w:eastAsia="hu-HU"/>
            </w:rPr>
            <w:drawing>
              <wp:inline distT="0" distB="0" distL="0" distR="0" wp14:anchorId="37D4D684" wp14:editId="7B366748">
                <wp:extent cx="378746" cy="547370"/>
                <wp:effectExtent l="0" t="0" r="2540" b="5080"/>
                <wp:docPr id="6" name="Kép 6" descr="C:\Users\Szilvia\AppData\Local\Temp\pid-9496\LOGO_fese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zilvia\AppData\Local\Temp\pid-9496\LOGO_fesete.t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92731" cy="567581"/>
                        </a:xfrm>
                        <a:prstGeom prst="rect">
                          <a:avLst/>
                        </a:prstGeom>
                        <a:noFill/>
                        <a:ln>
                          <a:noFill/>
                        </a:ln>
                      </pic:spPr>
                    </pic:pic>
                  </a:graphicData>
                </a:graphic>
              </wp:inline>
            </w:drawing>
          </w:r>
        </w:p>
      </w:tc>
      <w:tc>
        <w:tcPr>
          <w:tcW w:w="2606" w:type="dxa"/>
        </w:tcPr>
        <w:p w14:paraId="19A414C1" w14:textId="77777777" w:rsidR="001B5E25" w:rsidRPr="005C46DC" w:rsidRDefault="001B5E25" w:rsidP="001B5E25">
          <w:pPr>
            <w:pStyle w:val="Nincstrkz"/>
            <w:rPr>
              <w:rFonts w:ascii="Arial Black" w:hAnsi="Arial Black"/>
              <w:color w:val="BF8F00" w:themeColor="accent4" w:themeShade="BF"/>
              <w:sz w:val="20"/>
              <w:szCs w:val="20"/>
            </w:rPr>
          </w:pPr>
          <w:r>
            <w:rPr>
              <w:rFonts w:ascii="Arial Black" w:hAnsi="Arial Black"/>
              <w:color w:val="BF8F00" w:themeColor="accent4" w:themeShade="BF"/>
              <w:sz w:val="20"/>
              <w:szCs w:val="20"/>
              <w:lang w:val="en-GB"/>
            </w:rPr>
            <w:t>Switching</w:t>
          </w:r>
        </w:p>
        <w:p w14:paraId="46BCEEE7" w14:textId="77777777" w:rsidR="001B5E25" w:rsidRPr="005C46DC" w:rsidRDefault="001B5E25" w:rsidP="001B5E25">
          <w:pPr>
            <w:pStyle w:val="Nincstrkz"/>
            <w:rPr>
              <w:rFonts w:ascii="Arial Black" w:hAnsi="Arial Black"/>
              <w:color w:val="BF8F00" w:themeColor="accent4" w:themeShade="BF"/>
              <w:sz w:val="20"/>
              <w:szCs w:val="20"/>
            </w:rPr>
          </w:pPr>
          <w:r>
            <w:rPr>
              <w:rFonts w:ascii="Arial Black" w:hAnsi="Arial Black"/>
              <w:color w:val="BF8F00" w:themeColor="accent4" w:themeShade="BF"/>
              <w:sz w:val="20"/>
              <w:szCs w:val="20"/>
              <w:lang w:val="en-GB"/>
            </w:rPr>
            <w:t>to</w:t>
          </w:r>
        </w:p>
        <w:p w14:paraId="5925F5FF" w14:textId="77777777" w:rsidR="001B5E25" w:rsidRPr="005C46DC" w:rsidRDefault="001B5E25" w:rsidP="001B5E25">
          <w:pPr>
            <w:pStyle w:val="Nincstrkz"/>
            <w:rPr>
              <w:rFonts w:ascii="Arial Black" w:hAnsi="Arial Black"/>
              <w:color w:val="BF8F00" w:themeColor="accent4" w:themeShade="BF"/>
              <w:sz w:val="20"/>
              <w:szCs w:val="20"/>
            </w:rPr>
          </w:pPr>
          <w:r>
            <w:rPr>
              <w:rFonts w:ascii="Arial Black" w:hAnsi="Arial Black"/>
              <w:color w:val="BF8F00" w:themeColor="accent4" w:themeShade="BF"/>
              <w:sz w:val="20"/>
              <w:szCs w:val="20"/>
              <w:lang w:val="en-GB"/>
            </w:rPr>
            <w:t>Local</w:t>
          </w:r>
        </w:p>
        <w:p w14:paraId="205B2EED" w14:textId="77777777" w:rsidR="001B5E25" w:rsidRPr="000D2DB9" w:rsidRDefault="001B5E25" w:rsidP="001B5E25">
          <w:pPr>
            <w:pStyle w:val="Nincstrkz"/>
            <w:rPr>
              <w:noProof/>
            </w:rPr>
          </w:pPr>
        </w:p>
      </w:tc>
      <w:tc>
        <w:tcPr>
          <w:tcW w:w="1986" w:type="dxa"/>
        </w:tcPr>
        <w:p w14:paraId="6523F42A" w14:textId="77777777" w:rsidR="001B5E25" w:rsidRDefault="001B5E25" w:rsidP="001B5E25">
          <w:pPr>
            <w:spacing w:after="360"/>
            <w:jc w:val="center"/>
            <w:rPr>
              <w:b/>
              <w:color w:val="263673"/>
              <w:sz w:val="25"/>
              <w:szCs w:val="25"/>
            </w:rPr>
          </w:pPr>
          <w:r>
            <w:rPr>
              <w:noProof/>
              <w:lang w:val="hu-HU" w:eastAsia="hu-HU"/>
            </w:rPr>
            <w:drawing>
              <wp:anchor distT="0" distB="0" distL="0" distR="0" simplePos="0" relativeHeight="251659264" behindDoc="0" locked="0" layoutInCell="1" allowOverlap="1" wp14:anchorId="7125337C" wp14:editId="3B34FF7A">
                <wp:simplePos x="0" y="0"/>
                <wp:positionH relativeFrom="page">
                  <wp:posOffset>421156</wp:posOffset>
                </wp:positionH>
                <wp:positionV relativeFrom="paragraph">
                  <wp:posOffset>558</wp:posOffset>
                </wp:positionV>
                <wp:extent cx="840105" cy="789305"/>
                <wp:effectExtent l="0" t="0" r="0" b="0"/>
                <wp:wrapTopAndBottom/>
                <wp:docPr id="37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 cstate="print"/>
                        <a:stretch>
                          <a:fillRect/>
                        </a:stretch>
                      </pic:blipFill>
                      <pic:spPr>
                        <a:xfrm>
                          <a:off x="0" y="0"/>
                          <a:ext cx="840105" cy="789305"/>
                        </a:xfrm>
                        <a:prstGeom prst="rect">
                          <a:avLst/>
                        </a:prstGeom>
                      </pic:spPr>
                    </pic:pic>
                  </a:graphicData>
                </a:graphic>
                <wp14:sizeRelH relativeFrom="margin">
                  <wp14:pctWidth>0</wp14:pctWidth>
                </wp14:sizeRelH>
                <wp14:sizeRelV relativeFrom="margin">
                  <wp14:pctHeight>0</wp14:pctHeight>
                </wp14:sizeRelV>
              </wp:anchor>
            </w:drawing>
          </w:r>
        </w:p>
      </w:tc>
    </w:tr>
  </w:tbl>
  <w:p w14:paraId="4D5102AB" w14:textId="77777777" w:rsidR="001B5E25" w:rsidRDefault="001B5E25" w:rsidP="001B5E25">
    <w:pPr>
      <w:pStyle w:val="Nincstrkz"/>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B46F" w14:textId="77777777" w:rsidR="00DB433C" w:rsidRDefault="00DB43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EB9"/>
    <w:multiLevelType w:val="hybridMultilevel"/>
    <w:tmpl w:val="6A4EAB6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9F4322"/>
    <w:multiLevelType w:val="hybridMultilevel"/>
    <w:tmpl w:val="56FEBE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C04630"/>
    <w:multiLevelType w:val="hybridMultilevel"/>
    <w:tmpl w:val="D1A8BF0E"/>
    <w:lvl w:ilvl="0" w:tplc="040E0017">
      <w:start w:val="1"/>
      <w:numFmt w:val="lowerLetter"/>
      <w:lvlText w:val="%1)"/>
      <w:lvlJc w:val="left"/>
      <w:pPr>
        <w:ind w:left="1495" w:hanging="360"/>
      </w:pPr>
      <w:rPr>
        <w:rFonts w:hint="default"/>
      </w:rPr>
    </w:lvl>
    <w:lvl w:ilvl="1" w:tplc="040E0019" w:tentative="1">
      <w:start w:val="1"/>
      <w:numFmt w:val="lowerLetter"/>
      <w:lvlText w:val="%2."/>
      <w:lvlJc w:val="left"/>
      <w:pPr>
        <w:ind w:left="2215" w:hanging="360"/>
      </w:pPr>
    </w:lvl>
    <w:lvl w:ilvl="2" w:tplc="040E001B" w:tentative="1">
      <w:start w:val="1"/>
      <w:numFmt w:val="lowerRoman"/>
      <w:lvlText w:val="%3."/>
      <w:lvlJc w:val="right"/>
      <w:pPr>
        <w:ind w:left="2935" w:hanging="180"/>
      </w:pPr>
    </w:lvl>
    <w:lvl w:ilvl="3" w:tplc="040E000F" w:tentative="1">
      <w:start w:val="1"/>
      <w:numFmt w:val="decimal"/>
      <w:lvlText w:val="%4."/>
      <w:lvlJc w:val="left"/>
      <w:pPr>
        <w:ind w:left="3655" w:hanging="360"/>
      </w:pPr>
    </w:lvl>
    <w:lvl w:ilvl="4" w:tplc="040E0019" w:tentative="1">
      <w:start w:val="1"/>
      <w:numFmt w:val="lowerLetter"/>
      <w:lvlText w:val="%5."/>
      <w:lvlJc w:val="left"/>
      <w:pPr>
        <w:ind w:left="4375" w:hanging="360"/>
      </w:pPr>
    </w:lvl>
    <w:lvl w:ilvl="5" w:tplc="040E001B" w:tentative="1">
      <w:start w:val="1"/>
      <w:numFmt w:val="lowerRoman"/>
      <w:lvlText w:val="%6."/>
      <w:lvlJc w:val="right"/>
      <w:pPr>
        <w:ind w:left="5095" w:hanging="180"/>
      </w:pPr>
    </w:lvl>
    <w:lvl w:ilvl="6" w:tplc="040E000F" w:tentative="1">
      <w:start w:val="1"/>
      <w:numFmt w:val="decimal"/>
      <w:lvlText w:val="%7."/>
      <w:lvlJc w:val="left"/>
      <w:pPr>
        <w:ind w:left="5815" w:hanging="360"/>
      </w:pPr>
    </w:lvl>
    <w:lvl w:ilvl="7" w:tplc="040E0019" w:tentative="1">
      <w:start w:val="1"/>
      <w:numFmt w:val="lowerLetter"/>
      <w:lvlText w:val="%8."/>
      <w:lvlJc w:val="left"/>
      <w:pPr>
        <w:ind w:left="6535" w:hanging="360"/>
      </w:pPr>
    </w:lvl>
    <w:lvl w:ilvl="8" w:tplc="040E001B" w:tentative="1">
      <w:start w:val="1"/>
      <w:numFmt w:val="lowerRoman"/>
      <w:lvlText w:val="%9."/>
      <w:lvlJc w:val="right"/>
      <w:pPr>
        <w:ind w:left="7255" w:hanging="180"/>
      </w:pPr>
    </w:lvl>
  </w:abstractNum>
  <w:abstractNum w:abstractNumId="3" w15:restartNumberingAfterBreak="0">
    <w:nsid w:val="162373AF"/>
    <w:multiLevelType w:val="multilevel"/>
    <w:tmpl w:val="76005D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342C3"/>
    <w:multiLevelType w:val="hybridMultilevel"/>
    <w:tmpl w:val="CF7A3008"/>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CD00067"/>
    <w:multiLevelType w:val="hybridMultilevel"/>
    <w:tmpl w:val="410CD79E"/>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DEA4A4D"/>
    <w:multiLevelType w:val="multilevel"/>
    <w:tmpl w:val="836663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3A81E9C"/>
    <w:multiLevelType w:val="hybridMultilevel"/>
    <w:tmpl w:val="020AA9A8"/>
    <w:lvl w:ilvl="0" w:tplc="341EBFC2">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400405C"/>
    <w:multiLevelType w:val="hybridMultilevel"/>
    <w:tmpl w:val="A02082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5F8454B"/>
    <w:multiLevelType w:val="hybridMultilevel"/>
    <w:tmpl w:val="139ED35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543A70"/>
    <w:multiLevelType w:val="hybridMultilevel"/>
    <w:tmpl w:val="47EA3F0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F145564"/>
    <w:multiLevelType w:val="hybridMultilevel"/>
    <w:tmpl w:val="50786C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F4532DE"/>
    <w:multiLevelType w:val="multilevel"/>
    <w:tmpl w:val="181E8C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D72F39"/>
    <w:multiLevelType w:val="hybridMultilevel"/>
    <w:tmpl w:val="B1F0DA2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497237"/>
    <w:multiLevelType w:val="hybridMultilevel"/>
    <w:tmpl w:val="E0E43FB8"/>
    <w:lvl w:ilvl="0" w:tplc="646C1E8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5914BBA"/>
    <w:multiLevelType w:val="hybridMultilevel"/>
    <w:tmpl w:val="5B08D38C"/>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18144C"/>
    <w:multiLevelType w:val="hybridMultilevel"/>
    <w:tmpl w:val="F8A80088"/>
    <w:lvl w:ilvl="0" w:tplc="646C1E8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1301344"/>
    <w:multiLevelType w:val="hybridMultilevel"/>
    <w:tmpl w:val="A96895CC"/>
    <w:lvl w:ilvl="0" w:tplc="040E000D">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431243EF"/>
    <w:multiLevelType w:val="hybridMultilevel"/>
    <w:tmpl w:val="BF8E447E"/>
    <w:lvl w:ilvl="0" w:tplc="646C1E8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9040DC"/>
    <w:multiLevelType w:val="hybridMultilevel"/>
    <w:tmpl w:val="0114BDF6"/>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BE55A97"/>
    <w:multiLevelType w:val="hybridMultilevel"/>
    <w:tmpl w:val="C1AEA5F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4C71393"/>
    <w:multiLevelType w:val="hybridMultilevel"/>
    <w:tmpl w:val="68C6D302"/>
    <w:lvl w:ilvl="0" w:tplc="0D002396">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5BA0DE0"/>
    <w:multiLevelType w:val="hybridMultilevel"/>
    <w:tmpl w:val="68BA47CE"/>
    <w:lvl w:ilvl="0" w:tplc="646C1E82">
      <w:start w:val="1"/>
      <w:numFmt w:val="bullet"/>
      <w:lvlText w:val="-"/>
      <w:lvlJc w:val="left"/>
      <w:pPr>
        <w:ind w:left="720" w:hanging="360"/>
      </w:pPr>
      <w:rPr>
        <w:rFonts w:ascii="Arial" w:eastAsiaTheme="minorHAnsi" w:hAnsi="Arial" w:cs="Arial" w:hint="default"/>
      </w:rPr>
    </w:lvl>
    <w:lvl w:ilvl="1" w:tplc="458690FA">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065ACF"/>
    <w:multiLevelType w:val="hybridMultilevel"/>
    <w:tmpl w:val="E9C0FF98"/>
    <w:lvl w:ilvl="0" w:tplc="040E0017">
      <w:start w:val="1"/>
      <w:numFmt w:val="lowerLetter"/>
      <w:lvlText w:val="%1)"/>
      <w:lvlJc w:val="left"/>
      <w:pPr>
        <w:ind w:left="1778" w:hanging="360"/>
      </w:pPr>
      <w:rPr>
        <w:rFonts w:hint="default"/>
      </w:rPr>
    </w:lvl>
    <w:lvl w:ilvl="1" w:tplc="040E0003" w:tentative="1">
      <w:start w:val="1"/>
      <w:numFmt w:val="bullet"/>
      <w:lvlText w:val="o"/>
      <w:lvlJc w:val="left"/>
      <w:pPr>
        <w:ind w:left="2498" w:hanging="360"/>
      </w:pPr>
      <w:rPr>
        <w:rFonts w:ascii="Courier New" w:hAnsi="Courier New" w:cs="Courier New" w:hint="default"/>
      </w:rPr>
    </w:lvl>
    <w:lvl w:ilvl="2" w:tplc="040E0005" w:tentative="1">
      <w:start w:val="1"/>
      <w:numFmt w:val="bullet"/>
      <w:lvlText w:val=""/>
      <w:lvlJc w:val="left"/>
      <w:pPr>
        <w:ind w:left="3218" w:hanging="360"/>
      </w:pPr>
      <w:rPr>
        <w:rFonts w:ascii="Wingdings" w:hAnsi="Wingdings" w:hint="default"/>
      </w:rPr>
    </w:lvl>
    <w:lvl w:ilvl="3" w:tplc="040E0001" w:tentative="1">
      <w:start w:val="1"/>
      <w:numFmt w:val="bullet"/>
      <w:lvlText w:val=""/>
      <w:lvlJc w:val="left"/>
      <w:pPr>
        <w:ind w:left="3938" w:hanging="360"/>
      </w:pPr>
      <w:rPr>
        <w:rFonts w:ascii="Symbol" w:hAnsi="Symbol" w:hint="default"/>
      </w:rPr>
    </w:lvl>
    <w:lvl w:ilvl="4" w:tplc="040E0003" w:tentative="1">
      <w:start w:val="1"/>
      <w:numFmt w:val="bullet"/>
      <w:lvlText w:val="o"/>
      <w:lvlJc w:val="left"/>
      <w:pPr>
        <w:ind w:left="4658" w:hanging="360"/>
      </w:pPr>
      <w:rPr>
        <w:rFonts w:ascii="Courier New" w:hAnsi="Courier New" w:cs="Courier New" w:hint="default"/>
      </w:rPr>
    </w:lvl>
    <w:lvl w:ilvl="5" w:tplc="040E0005" w:tentative="1">
      <w:start w:val="1"/>
      <w:numFmt w:val="bullet"/>
      <w:lvlText w:val=""/>
      <w:lvlJc w:val="left"/>
      <w:pPr>
        <w:ind w:left="5378" w:hanging="360"/>
      </w:pPr>
      <w:rPr>
        <w:rFonts w:ascii="Wingdings" w:hAnsi="Wingdings" w:hint="default"/>
      </w:rPr>
    </w:lvl>
    <w:lvl w:ilvl="6" w:tplc="040E0001" w:tentative="1">
      <w:start w:val="1"/>
      <w:numFmt w:val="bullet"/>
      <w:lvlText w:val=""/>
      <w:lvlJc w:val="left"/>
      <w:pPr>
        <w:ind w:left="6098" w:hanging="360"/>
      </w:pPr>
      <w:rPr>
        <w:rFonts w:ascii="Symbol" w:hAnsi="Symbol" w:hint="default"/>
      </w:rPr>
    </w:lvl>
    <w:lvl w:ilvl="7" w:tplc="040E0003" w:tentative="1">
      <w:start w:val="1"/>
      <w:numFmt w:val="bullet"/>
      <w:lvlText w:val="o"/>
      <w:lvlJc w:val="left"/>
      <w:pPr>
        <w:ind w:left="6818" w:hanging="360"/>
      </w:pPr>
      <w:rPr>
        <w:rFonts w:ascii="Courier New" w:hAnsi="Courier New" w:cs="Courier New" w:hint="default"/>
      </w:rPr>
    </w:lvl>
    <w:lvl w:ilvl="8" w:tplc="040E0005" w:tentative="1">
      <w:start w:val="1"/>
      <w:numFmt w:val="bullet"/>
      <w:lvlText w:val=""/>
      <w:lvlJc w:val="left"/>
      <w:pPr>
        <w:ind w:left="7538" w:hanging="360"/>
      </w:pPr>
      <w:rPr>
        <w:rFonts w:ascii="Wingdings" w:hAnsi="Wingdings" w:hint="default"/>
      </w:rPr>
    </w:lvl>
  </w:abstractNum>
  <w:abstractNum w:abstractNumId="24" w15:restartNumberingAfterBreak="0">
    <w:nsid w:val="58F1583E"/>
    <w:multiLevelType w:val="hybridMultilevel"/>
    <w:tmpl w:val="F8B86D20"/>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8F4442D"/>
    <w:multiLevelType w:val="hybridMultilevel"/>
    <w:tmpl w:val="C48A6042"/>
    <w:lvl w:ilvl="0" w:tplc="72BE855C">
      <w:start w:val="7"/>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6669050D"/>
    <w:multiLevelType w:val="hybridMultilevel"/>
    <w:tmpl w:val="0B2043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C000899"/>
    <w:multiLevelType w:val="hybridMultilevel"/>
    <w:tmpl w:val="1E0C2966"/>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ED6550F"/>
    <w:multiLevelType w:val="hybridMultilevel"/>
    <w:tmpl w:val="AFAE444E"/>
    <w:lvl w:ilvl="0" w:tplc="646C1E82">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4F53669"/>
    <w:multiLevelType w:val="hybridMultilevel"/>
    <w:tmpl w:val="481E285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B53706E"/>
    <w:multiLevelType w:val="hybridMultilevel"/>
    <w:tmpl w:val="D8BC45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D6F5CF9"/>
    <w:multiLevelType w:val="hybridMultilevel"/>
    <w:tmpl w:val="2BD265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7D5303"/>
    <w:multiLevelType w:val="hybridMultilevel"/>
    <w:tmpl w:val="B6E4DE0A"/>
    <w:lvl w:ilvl="0" w:tplc="040E000D">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28"/>
  </w:num>
  <w:num w:numId="2">
    <w:abstractNumId w:val="4"/>
  </w:num>
  <w:num w:numId="3">
    <w:abstractNumId w:val="5"/>
  </w:num>
  <w:num w:numId="4">
    <w:abstractNumId w:val="17"/>
  </w:num>
  <w:num w:numId="5">
    <w:abstractNumId w:val="18"/>
  </w:num>
  <w:num w:numId="6">
    <w:abstractNumId w:val="3"/>
  </w:num>
  <w:num w:numId="7">
    <w:abstractNumId w:val="20"/>
  </w:num>
  <w:num w:numId="8">
    <w:abstractNumId w:val="30"/>
  </w:num>
  <w:num w:numId="9">
    <w:abstractNumId w:val="11"/>
  </w:num>
  <w:num w:numId="10">
    <w:abstractNumId w:val="16"/>
  </w:num>
  <w:num w:numId="11">
    <w:abstractNumId w:val="24"/>
  </w:num>
  <w:num w:numId="12">
    <w:abstractNumId w:val="1"/>
  </w:num>
  <w:num w:numId="13">
    <w:abstractNumId w:val="14"/>
  </w:num>
  <w:num w:numId="14">
    <w:abstractNumId w:val="32"/>
  </w:num>
  <w:num w:numId="15">
    <w:abstractNumId w:val="22"/>
  </w:num>
  <w:num w:numId="16">
    <w:abstractNumId w:val="10"/>
  </w:num>
  <w:num w:numId="17">
    <w:abstractNumId w:val="12"/>
  </w:num>
  <w:num w:numId="18">
    <w:abstractNumId w:val="0"/>
  </w:num>
  <w:num w:numId="19">
    <w:abstractNumId w:val="26"/>
  </w:num>
  <w:num w:numId="20">
    <w:abstractNumId w:val="6"/>
  </w:num>
  <w:num w:numId="21">
    <w:abstractNumId w:val="31"/>
  </w:num>
  <w:num w:numId="22">
    <w:abstractNumId w:val="25"/>
  </w:num>
  <w:num w:numId="23">
    <w:abstractNumId w:val="7"/>
  </w:num>
  <w:num w:numId="24">
    <w:abstractNumId w:val="23"/>
  </w:num>
  <w:num w:numId="25">
    <w:abstractNumId w:val="2"/>
  </w:num>
  <w:num w:numId="26">
    <w:abstractNumId w:val="27"/>
  </w:num>
  <w:num w:numId="27">
    <w:abstractNumId w:val="8"/>
  </w:num>
  <w:num w:numId="28">
    <w:abstractNumId w:val="9"/>
  </w:num>
  <w:num w:numId="29">
    <w:abstractNumId w:val="13"/>
  </w:num>
  <w:num w:numId="30">
    <w:abstractNumId w:val="29"/>
  </w:num>
  <w:num w:numId="31">
    <w:abstractNumId w:val="19"/>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C0MDYzNTe3NAXyTJR0lIJTi4sz8/NACixqAduc4swsAAAA"/>
  </w:docVars>
  <w:rsids>
    <w:rsidRoot w:val="00D82B94"/>
    <w:rsid w:val="00016F2A"/>
    <w:rsid w:val="000A62F5"/>
    <w:rsid w:val="000F1AFF"/>
    <w:rsid w:val="00101D47"/>
    <w:rsid w:val="00131C93"/>
    <w:rsid w:val="00133B9B"/>
    <w:rsid w:val="0014340F"/>
    <w:rsid w:val="001615DA"/>
    <w:rsid w:val="00164703"/>
    <w:rsid w:val="00167F89"/>
    <w:rsid w:val="001713B0"/>
    <w:rsid w:val="001B5E25"/>
    <w:rsid w:val="001E6CD5"/>
    <w:rsid w:val="00216CBB"/>
    <w:rsid w:val="002318BF"/>
    <w:rsid w:val="00241654"/>
    <w:rsid w:val="002A2C64"/>
    <w:rsid w:val="002F0EBE"/>
    <w:rsid w:val="00334882"/>
    <w:rsid w:val="00376A6A"/>
    <w:rsid w:val="00393F45"/>
    <w:rsid w:val="00394D6B"/>
    <w:rsid w:val="003B7734"/>
    <w:rsid w:val="003C13C4"/>
    <w:rsid w:val="00444EAA"/>
    <w:rsid w:val="004572C8"/>
    <w:rsid w:val="004618BD"/>
    <w:rsid w:val="00463038"/>
    <w:rsid w:val="004A3EEC"/>
    <w:rsid w:val="004F0917"/>
    <w:rsid w:val="00530A0C"/>
    <w:rsid w:val="00541661"/>
    <w:rsid w:val="005715F0"/>
    <w:rsid w:val="00591601"/>
    <w:rsid w:val="005B0CB8"/>
    <w:rsid w:val="005B3D00"/>
    <w:rsid w:val="006139A4"/>
    <w:rsid w:val="00654A54"/>
    <w:rsid w:val="00680230"/>
    <w:rsid w:val="006A58A5"/>
    <w:rsid w:val="006F0CD5"/>
    <w:rsid w:val="007113B6"/>
    <w:rsid w:val="00723733"/>
    <w:rsid w:val="0074043F"/>
    <w:rsid w:val="0076174A"/>
    <w:rsid w:val="0076530B"/>
    <w:rsid w:val="00765A97"/>
    <w:rsid w:val="007C13A8"/>
    <w:rsid w:val="007E6BD7"/>
    <w:rsid w:val="00803EB3"/>
    <w:rsid w:val="008428BD"/>
    <w:rsid w:val="0086217D"/>
    <w:rsid w:val="008E146E"/>
    <w:rsid w:val="00947227"/>
    <w:rsid w:val="00966E93"/>
    <w:rsid w:val="009C2982"/>
    <w:rsid w:val="009C59EE"/>
    <w:rsid w:val="00A13E46"/>
    <w:rsid w:val="00A171EC"/>
    <w:rsid w:val="00A31310"/>
    <w:rsid w:val="00A95E2D"/>
    <w:rsid w:val="00AD35DD"/>
    <w:rsid w:val="00B1271C"/>
    <w:rsid w:val="00B17869"/>
    <w:rsid w:val="00B34F1A"/>
    <w:rsid w:val="00B374CB"/>
    <w:rsid w:val="00B96A1A"/>
    <w:rsid w:val="00C76A70"/>
    <w:rsid w:val="00CB74DB"/>
    <w:rsid w:val="00CD259B"/>
    <w:rsid w:val="00CD4DB4"/>
    <w:rsid w:val="00D23087"/>
    <w:rsid w:val="00D6310D"/>
    <w:rsid w:val="00D82B94"/>
    <w:rsid w:val="00D85B4E"/>
    <w:rsid w:val="00DB433C"/>
    <w:rsid w:val="00E106DB"/>
    <w:rsid w:val="00E714B8"/>
    <w:rsid w:val="00E7398E"/>
    <w:rsid w:val="00EA3E84"/>
    <w:rsid w:val="00EA7D40"/>
    <w:rsid w:val="00EC315A"/>
    <w:rsid w:val="00ED03D4"/>
    <w:rsid w:val="00EE6C22"/>
    <w:rsid w:val="00F02BF1"/>
    <w:rsid w:val="00F11DFD"/>
    <w:rsid w:val="00FF1B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057AA"/>
  <w15:chartTrackingRefBased/>
  <w15:docId w15:val="{EDF7C003-4447-4733-821F-50CD3288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5E25"/>
    <w:rPr>
      <w:lang w:val="en-GB"/>
    </w:rPr>
  </w:style>
  <w:style w:type="paragraph" w:styleId="Cmsor1">
    <w:name w:val="heading 1"/>
    <w:basedOn w:val="Norml"/>
    <w:next w:val="Norml"/>
    <w:link w:val="Cmsor1Char"/>
    <w:uiPriority w:val="9"/>
    <w:qFormat/>
    <w:rsid w:val="00D82B94"/>
    <w:pPr>
      <w:keepNext/>
      <w:keepLines/>
      <w:widowControl w:val="0"/>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Cmsor2">
    <w:name w:val="heading 2"/>
    <w:basedOn w:val="Norml"/>
    <w:next w:val="Norml"/>
    <w:link w:val="Cmsor2Char"/>
    <w:uiPriority w:val="9"/>
    <w:unhideWhenUsed/>
    <w:qFormat/>
    <w:rsid w:val="00530A0C"/>
    <w:pPr>
      <w:keepNext/>
      <w:keepLines/>
      <w:spacing w:before="40" w:after="0"/>
      <w:outlineLvl w:val="1"/>
    </w:pPr>
    <w:rPr>
      <w:rFonts w:asciiTheme="majorHAnsi" w:eastAsiaTheme="majorEastAsia" w:hAnsiTheme="majorHAnsi" w:cstheme="majorBidi"/>
      <w:color w:val="2E74B5" w:themeColor="accent1" w:themeShade="BF"/>
      <w:sz w:val="26"/>
      <w:szCs w:val="26"/>
      <w:lang w:val="hu-HU"/>
    </w:rPr>
  </w:style>
  <w:style w:type="paragraph" w:styleId="Cmsor3">
    <w:name w:val="heading 3"/>
    <w:basedOn w:val="Norml"/>
    <w:next w:val="Norml"/>
    <w:link w:val="Cmsor3Char"/>
    <w:uiPriority w:val="9"/>
    <w:unhideWhenUsed/>
    <w:qFormat/>
    <w:rsid w:val="00530A0C"/>
    <w:pPr>
      <w:keepNext/>
      <w:keepLines/>
      <w:spacing w:before="40" w:after="0"/>
      <w:outlineLvl w:val="2"/>
    </w:pPr>
    <w:rPr>
      <w:rFonts w:asciiTheme="majorHAnsi" w:eastAsiaTheme="majorEastAsia" w:hAnsiTheme="majorHAnsi" w:cstheme="majorBidi"/>
      <w:color w:val="1F4D78" w:themeColor="accent1" w:themeShade="7F"/>
      <w:sz w:val="24"/>
      <w:szCs w:val="24"/>
      <w:lang w:val="hu-HU"/>
    </w:rPr>
  </w:style>
  <w:style w:type="paragraph" w:styleId="Cmsor4">
    <w:name w:val="heading 4"/>
    <w:basedOn w:val="Norml"/>
    <w:next w:val="Norml"/>
    <w:link w:val="Cmsor4Char"/>
    <w:uiPriority w:val="9"/>
    <w:unhideWhenUsed/>
    <w:qFormat/>
    <w:rsid w:val="00CD4DB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82B94"/>
    <w:rPr>
      <w:rFonts w:asciiTheme="majorHAnsi" w:eastAsiaTheme="majorEastAsia" w:hAnsiTheme="majorHAnsi" w:cstheme="majorBidi"/>
      <w:color w:val="2E74B5" w:themeColor="accent1" w:themeShade="BF"/>
      <w:sz w:val="32"/>
      <w:szCs w:val="32"/>
      <w:lang w:val="en-US"/>
    </w:rPr>
  </w:style>
  <w:style w:type="character" w:customStyle="1" w:styleId="Cmsor2Char">
    <w:name w:val="Címsor 2 Char"/>
    <w:basedOn w:val="Bekezdsalapbettpusa"/>
    <w:link w:val="Cmsor2"/>
    <w:uiPriority w:val="9"/>
    <w:rsid w:val="00530A0C"/>
    <w:rPr>
      <w:rFonts w:asciiTheme="majorHAnsi" w:eastAsiaTheme="majorEastAsia" w:hAnsiTheme="majorHAnsi" w:cstheme="majorBidi"/>
      <w:color w:val="2E74B5" w:themeColor="accent1" w:themeShade="BF"/>
      <w:sz w:val="26"/>
      <w:szCs w:val="26"/>
    </w:rPr>
  </w:style>
  <w:style w:type="paragraph" w:styleId="Nincstrkz">
    <w:name w:val="No Spacing"/>
    <w:link w:val="NincstrkzChar"/>
    <w:uiPriority w:val="1"/>
    <w:qFormat/>
    <w:rsid w:val="00530A0C"/>
    <w:pPr>
      <w:spacing w:after="0" w:line="240" w:lineRule="auto"/>
    </w:pPr>
  </w:style>
  <w:style w:type="character" w:customStyle="1" w:styleId="NincstrkzChar">
    <w:name w:val="Nincs térköz Char"/>
    <w:basedOn w:val="Bekezdsalapbettpusa"/>
    <w:link w:val="Nincstrkz"/>
    <w:uiPriority w:val="1"/>
    <w:rsid w:val="00530A0C"/>
  </w:style>
  <w:style w:type="paragraph" w:styleId="Listaszerbekezds">
    <w:name w:val="List Paragraph"/>
    <w:basedOn w:val="Norml"/>
    <w:uiPriority w:val="34"/>
    <w:qFormat/>
    <w:rsid w:val="00530A0C"/>
    <w:pPr>
      <w:ind w:left="720"/>
      <w:contextualSpacing/>
    </w:pPr>
    <w:rPr>
      <w:lang w:val="hu-HU"/>
    </w:rPr>
  </w:style>
  <w:style w:type="paragraph" w:styleId="NormlWeb">
    <w:name w:val="Normal (Web)"/>
    <w:basedOn w:val="Norml"/>
    <w:uiPriority w:val="99"/>
    <w:unhideWhenUsed/>
    <w:rsid w:val="00530A0C"/>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paragraph" w:styleId="Lbjegyzetszveg">
    <w:name w:val="footnote text"/>
    <w:basedOn w:val="Norml"/>
    <w:link w:val="LbjegyzetszvegChar"/>
    <w:uiPriority w:val="99"/>
    <w:semiHidden/>
    <w:unhideWhenUsed/>
    <w:rsid w:val="00530A0C"/>
    <w:pPr>
      <w:spacing w:after="0" w:line="240" w:lineRule="auto"/>
    </w:pPr>
    <w:rPr>
      <w:sz w:val="20"/>
      <w:szCs w:val="20"/>
      <w:lang w:val="hu-HU"/>
    </w:rPr>
  </w:style>
  <w:style w:type="character" w:customStyle="1" w:styleId="LbjegyzetszvegChar">
    <w:name w:val="Lábjegyzetszöveg Char"/>
    <w:basedOn w:val="Bekezdsalapbettpusa"/>
    <w:link w:val="Lbjegyzetszveg"/>
    <w:uiPriority w:val="99"/>
    <w:semiHidden/>
    <w:rsid w:val="00530A0C"/>
    <w:rPr>
      <w:sz w:val="20"/>
      <w:szCs w:val="20"/>
    </w:rPr>
  </w:style>
  <w:style w:type="character" w:styleId="Lbjegyzet-hivatkozs">
    <w:name w:val="footnote reference"/>
    <w:basedOn w:val="Bekezdsalapbettpusa"/>
    <w:uiPriority w:val="99"/>
    <w:semiHidden/>
    <w:unhideWhenUsed/>
    <w:rsid w:val="00530A0C"/>
    <w:rPr>
      <w:vertAlign w:val="superscript"/>
    </w:rPr>
  </w:style>
  <w:style w:type="character" w:customStyle="1" w:styleId="Cmsor3Char">
    <w:name w:val="Címsor 3 Char"/>
    <w:basedOn w:val="Bekezdsalapbettpusa"/>
    <w:link w:val="Cmsor3"/>
    <w:uiPriority w:val="9"/>
    <w:rsid w:val="00530A0C"/>
    <w:rPr>
      <w:rFonts w:asciiTheme="majorHAnsi" w:eastAsiaTheme="majorEastAsia" w:hAnsiTheme="majorHAnsi" w:cstheme="majorBidi"/>
      <w:color w:val="1F4D78" w:themeColor="accent1" w:themeShade="7F"/>
      <w:sz w:val="24"/>
      <w:szCs w:val="24"/>
    </w:rPr>
  </w:style>
  <w:style w:type="table" w:styleId="Rcsostblzat">
    <w:name w:val="Table Grid"/>
    <w:basedOn w:val="Normltblzat"/>
    <w:uiPriority w:val="39"/>
    <w:rsid w:val="00530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uiPriority w:val="9"/>
    <w:rsid w:val="00CD4DB4"/>
    <w:rPr>
      <w:rFonts w:asciiTheme="majorHAnsi" w:eastAsiaTheme="majorEastAsia" w:hAnsiTheme="majorHAnsi" w:cstheme="majorBidi"/>
      <w:i/>
      <w:iCs/>
      <w:color w:val="2E74B5" w:themeColor="accent1" w:themeShade="BF"/>
      <w:lang w:val="en-GB"/>
    </w:rPr>
  </w:style>
  <w:style w:type="paragraph" w:styleId="Tartalomjegyzkcmsora">
    <w:name w:val="TOC Heading"/>
    <w:basedOn w:val="Cmsor1"/>
    <w:next w:val="Norml"/>
    <w:uiPriority w:val="39"/>
    <w:unhideWhenUsed/>
    <w:qFormat/>
    <w:rsid w:val="00A95E2D"/>
    <w:pPr>
      <w:widowControl/>
      <w:autoSpaceDE/>
      <w:autoSpaceDN/>
      <w:spacing w:line="259" w:lineRule="auto"/>
      <w:outlineLvl w:val="9"/>
    </w:pPr>
    <w:rPr>
      <w:lang w:val="hu-HU" w:eastAsia="hu-HU"/>
    </w:rPr>
  </w:style>
  <w:style w:type="paragraph" w:styleId="TJ2">
    <w:name w:val="toc 2"/>
    <w:basedOn w:val="Norml"/>
    <w:next w:val="Norml"/>
    <w:autoRedefine/>
    <w:uiPriority w:val="39"/>
    <w:unhideWhenUsed/>
    <w:rsid w:val="00A95E2D"/>
    <w:pPr>
      <w:spacing w:after="100"/>
      <w:ind w:left="220"/>
    </w:pPr>
    <w:rPr>
      <w:rFonts w:eastAsiaTheme="minorEastAsia" w:cs="Times New Roman"/>
      <w:lang w:val="hu-HU" w:eastAsia="hu-HU"/>
    </w:rPr>
  </w:style>
  <w:style w:type="paragraph" w:styleId="TJ1">
    <w:name w:val="toc 1"/>
    <w:basedOn w:val="Norml"/>
    <w:next w:val="Norml"/>
    <w:autoRedefine/>
    <w:uiPriority w:val="39"/>
    <w:unhideWhenUsed/>
    <w:rsid w:val="00A95E2D"/>
    <w:pPr>
      <w:spacing w:after="100"/>
    </w:pPr>
    <w:rPr>
      <w:rFonts w:eastAsiaTheme="minorEastAsia" w:cs="Times New Roman"/>
      <w:lang w:val="hu-HU" w:eastAsia="hu-HU"/>
    </w:rPr>
  </w:style>
  <w:style w:type="paragraph" w:styleId="TJ3">
    <w:name w:val="toc 3"/>
    <w:basedOn w:val="Norml"/>
    <w:next w:val="Norml"/>
    <w:autoRedefine/>
    <w:uiPriority w:val="39"/>
    <w:unhideWhenUsed/>
    <w:rsid w:val="00A95E2D"/>
    <w:pPr>
      <w:spacing w:after="100"/>
      <w:ind w:left="440"/>
    </w:pPr>
    <w:rPr>
      <w:rFonts w:eastAsiaTheme="minorEastAsia" w:cs="Times New Roman"/>
      <w:lang w:val="hu-HU" w:eastAsia="hu-HU"/>
    </w:rPr>
  </w:style>
  <w:style w:type="paragraph" w:styleId="TJ4">
    <w:name w:val="toc 4"/>
    <w:basedOn w:val="Norml"/>
    <w:next w:val="Norml"/>
    <w:autoRedefine/>
    <w:uiPriority w:val="39"/>
    <w:unhideWhenUsed/>
    <w:rsid w:val="00A95E2D"/>
    <w:pPr>
      <w:spacing w:after="100"/>
      <w:ind w:left="660"/>
    </w:pPr>
  </w:style>
  <w:style w:type="character" w:styleId="Hiperhivatkozs">
    <w:name w:val="Hyperlink"/>
    <w:basedOn w:val="Bekezdsalapbettpusa"/>
    <w:uiPriority w:val="99"/>
    <w:unhideWhenUsed/>
    <w:rsid w:val="00A95E2D"/>
    <w:rPr>
      <w:color w:val="0563C1" w:themeColor="hyperlink"/>
      <w:u w:val="single"/>
    </w:rPr>
  </w:style>
  <w:style w:type="paragraph" w:styleId="Cm">
    <w:name w:val="Title"/>
    <w:basedOn w:val="Norml"/>
    <w:next w:val="Norml"/>
    <w:link w:val="CmChar"/>
    <w:uiPriority w:val="10"/>
    <w:qFormat/>
    <w:rsid w:val="005715F0"/>
    <w:pPr>
      <w:spacing w:after="0" w:line="240" w:lineRule="auto"/>
      <w:contextualSpacing/>
    </w:pPr>
    <w:rPr>
      <w:rFonts w:asciiTheme="majorHAnsi" w:eastAsiaTheme="majorEastAsia" w:hAnsiTheme="majorHAnsi" w:cstheme="majorBidi"/>
      <w:spacing w:val="-10"/>
      <w:kern w:val="28"/>
      <w:sz w:val="56"/>
      <w:szCs w:val="56"/>
      <w:lang w:val="hu-HU"/>
    </w:rPr>
  </w:style>
  <w:style w:type="character" w:customStyle="1" w:styleId="CmChar">
    <w:name w:val="Cím Char"/>
    <w:basedOn w:val="Bekezdsalapbettpusa"/>
    <w:link w:val="Cm"/>
    <w:uiPriority w:val="10"/>
    <w:rsid w:val="005715F0"/>
    <w:rPr>
      <w:rFonts w:asciiTheme="majorHAnsi" w:eastAsiaTheme="majorEastAsia" w:hAnsiTheme="majorHAnsi" w:cstheme="majorBidi"/>
      <w:spacing w:val="-10"/>
      <w:kern w:val="28"/>
      <w:sz w:val="56"/>
      <w:szCs w:val="56"/>
    </w:rPr>
  </w:style>
  <w:style w:type="paragraph" w:styleId="lfej">
    <w:name w:val="header"/>
    <w:basedOn w:val="Norml"/>
    <w:link w:val="lfejChar"/>
    <w:uiPriority w:val="99"/>
    <w:unhideWhenUsed/>
    <w:rsid w:val="001B5E25"/>
    <w:pPr>
      <w:tabs>
        <w:tab w:val="center" w:pos="4536"/>
        <w:tab w:val="right" w:pos="9072"/>
      </w:tabs>
      <w:spacing w:after="0" w:line="240" w:lineRule="auto"/>
    </w:pPr>
  </w:style>
  <w:style w:type="character" w:customStyle="1" w:styleId="lfejChar">
    <w:name w:val="Élőfej Char"/>
    <w:basedOn w:val="Bekezdsalapbettpusa"/>
    <w:link w:val="lfej"/>
    <w:uiPriority w:val="99"/>
    <w:rsid w:val="001B5E25"/>
    <w:rPr>
      <w:lang w:val="en-GB"/>
    </w:rPr>
  </w:style>
  <w:style w:type="paragraph" w:styleId="llb">
    <w:name w:val="footer"/>
    <w:basedOn w:val="Norml"/>
    <w:link w:val="llbChar"/>
    <w:uiPriority w:val="99"/>
    <w:unhideWhenUsed/>
    <w:rsid w:val="001B5E25"/>
    <w:pPr>
      <w:tabs>
        <w:tab w:val="center" w:pos="4536"/>
        <w:tab w:val="right" w:pos="9072"/>
      </w:tabs>
      <w:spacing w:after="0" w:line="240" w:lineRule="auto"/>
    </w:pPr>
  </w:style>
  <w:style w:type="character" w:customStyle="1" w:styleId="llbChar">
    <w:name w:val="Élőláb Char"/>
    <w:basedOn w:val="Bekezdsalapbettpusa"/>
    <w:link w:val="llb"/>
    <w:uiPriority w:val="99"/>
    <w:rsid w:val="001B5E25"/>
    <w:rPr>
      <w:lang w:val="en-GB"/>
    </w:rPr>
  </w:style>
  <w:style w:type="character" w:styleId="Oldalszm">
    <w:name w:val="page number"/>
    <w:basedOn w:val="Bekezdsalapbettpusa"/>
    <w:uiPriority w:val="99"/>
    <w:unhideWhenUsed/>
    <w:rsid w:val="001B5E25"/>
  </w:style>
  <w:style w:type="paragraph" w:styleId="Vgjegyzetszvege">
    <w:name w:val="endnote text"/>
    <w:basedOn w:val="Norml"/>
    <w:link w:val="VgjegyzetszvegeChar"/>
    <w:uiPriority w:val="99"/>
    <w:semiHidden/>
    <w:unhideWhenUsed/>
    <w:rsid w:val="00394D6B"/>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94D6B"/>
    <w:rPr>
      <w:sz w:val="20"/>
      <w:szCs w:val="20"/>
      <w:lang w:val="en-GB"/>
    </w:rPr>
  </w:style>
  <w:style w:type="character" w:styleId="Vgjegyzet-hivatkozs">
    <w:name w:val="endnote reference"/>
    <w:basedOn w:val="Bekezdsalapbettpusa"/>
    <w:uiPriority w:val="99"/>
    <w:semiHidden/>
    <w:unhideWhenUsed/>
    <w:rsid w:val="00394D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7979">
      <w:bodyDiv w:val="1"/>
      <w:marLeft w:val="0"/>
      <w:marRight w:val="0"/>
      <w:marTop w:val="0"/>
      <w:marBottom w:val="0"/>
      <w:divBdr>
        <w:top w:val="none" w:sz="0" w:space="0" w:color="auto"/>
        <w:left w:val="none" w:sz="0" w:space="0" w:color="auto"/>
        <w:bottom w:val="none" w:sz="0" w:space="0" w:color="auto"/>
        <w:right w:val="none" w:sz="0" w:space="0" w:color="auto"/>
      </w:divBdr>
    </w:div>
    <w:div w:id="645402563">
      <w:bodyDiv w:val="1"/>
      <w:marLeft w:val="0"/>
      <w:marRight w:val="0"/>
      <w:marTop w:val="0"/>
      <w:marBottom w:val="0"/>
      <w:divBdr>
        <w:top w:val="none" w:sz="0" w:space="0" w:color="auto"/>
        <w:left w:val="none" w:sz="0" w:space="0" w:color="auto"/>
        <w:bottom w:val="none" w:sz="0" w:space="0" w:color="auto"/>
        <w:right w:val="none" w:sz="0" w:space="0" w:color="auto"/>
      </w:divBdr>
    </w:div>
    <w:div w:id="1554733334">
      <w:bodyDiv w:val="1"/>
      <w:marLeft w:val="0"/>
      <w:marRight w:val="0"/>
      <w:marTop w:val="0"/>
      <w:marBottom w:val="0"/>
      <w:divBdr>
        <w:top w:val="none" w:sz="0" w:space="0" w:color="auto"/>
        <w:left w:val="none" w:sz="0" w:space="0" w:color="auto"/>
        <w:bottom w:val="none" w:sz="0" w:space="0" w:color="auto"/>
        <w:right w:val="none" w:sz="0" w:space="0" w:color="auto"/>
      </w:divBdr>
    </w:div>
    <w:div w:id="1740127269">
      <w:bodyDiv w:val="1"/>
      <w:marLeft w:val="0"/>
      <w:marRight w:val="0"/>
      <w:marTop w:val="0"/>
      <w:marBottom w:val="0"/>
      <w:divBdr>
        <w:top w:val="none" w:sz="0" w:space="0" w:color="auto"/>
        <w:left w:val="none" w:sz="0" w:space="0" w:color="auto"/>
        <w:bottom w:val="none" w:sz="0" w:space="0" w:color="auto"/>
        <w:right w:val="none" w:sz="0" w:space="0" w:color="auto"/>
      </w:divBdr>
    </w:div>
    <w:div w:id="18094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COM:2007:0359:FIN: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hr.ca/wp-content/uploads/2020/03/Mining-Workforce-Transition-Kit.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4FC3-43D2-4B50-B727-82584CD0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4595</Words>
  <Characters>31713</Characters>
  <Application>Microsoft Office Word</Application>
  <DocSecurity>0</DocSecurity>
  <Lines>264</Lines>
  <Paragraphs>72</Paragraphs>
  <ScaleCrop>false</ScaleCrop>
  <HeadingPairs>
    <vt:vector size="4" baseType="variant">
      <vt:variant>
        <vt:lpstr>Cím</vt:lpstr>
      </vt:variant>
      <vt:variant>
        <vt:i4>1</vt:i4>
      </vt:variant>
      <vt:variant>
        <vt:lpstr>Címsorok</vt:lpstr>
      </vt:variant>
      <vt:variant>
        <vt:i4>22</vt:i4>
      </vt:variant>
    </vt:vector>
  </HeadingPairs>
  <TitlesOfParts>
    <vt:vector size="23" baseType="lpstr">
      <vt:lpstr/>
      <vt:lpstr>    Introduction</vt:lpstr>
      <vt:lpstr>    Principles</vt:lpstr>
      <vt:lpstr>        Change management in small and medium-sized enterprises (SMEs)</vt:lpstr>
      <vt:lpstr>    Survey. Assessment of status and needs - diagnosis</vt:lpstr>
      <vt:lpstr>        Strategic plans </vt:lpstr>
      <vt:lpstr>    Planning - Preparing a change management plan</vt:lpstr>
      <vt:lpstr>    Implementation. Change management</vt:lpstr>
      <vt:lpstr>        Assess the financial needs for change and identify possible sources of finance</vt:lpstr>
      <vt:lpstr>    Downsizing - the outplacement </vt:lpstr>
      <vt:lpstr>        6. Downsizing. Comprehensive information for workers and unions well in advance </vt:lpstr>
      <vt:lpstr>    Agreement between the employer and the workers' representatives on the transitio</vt:lpstr>
      <vt:lpstr>    Services before dismissal</vt:lpstr>
      <vt:lpstr>        Preparing a plan for the workers</vt:lpstr>
      <vt:lpstr>        Typical services before dismissal </vt:lpstr>
      <vt:lpstr>        The counselling process - a guide to set up the diagnosis</vt:lpstr>
      <vt:lpstr>    Coping with change on the part of the worker</vt:lpstr>
      <vt:lpstr>        Coping with the loss of a job</vt:lpstr>
      <vt:lpstr>        Developing an individual action plan</vt:lpstr>
      <vt:lpstr>    Annexe</vt:lpstr>
      <vt:lpstr>        Job transition - needs assessment - questionnaire </vt:lpstr>
      <vt:lpstr>    6. Evaluation </vt:lpstr>
      <vt:lpstr>    Bibliography, resources</vt:lpstr>
    </vt:vector>
  </TitlesOfParts>
  <Company/>
  <LinksUpToDate>false</LinksUpToDate>
  <CharactersWithSpaces>36236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Szilvia</dc:creator>
  <cp:keywords/>
  <dc:description/>
  <cp:lastModifiedBy>Szilvia</cp:lastModifiedBy>
  <cp:revision>15</cp:revision>
  <dcterms:created xsi:type="dcterms:W3CDTF">2022-11-01T15:11:00Z</dcterms:created>
  <dcterms:modified xsi:type="dcterms:W3CDTF">2022-11-04T09:47:00Z</dcterms:modified>
</cp:coreProperties>
</file>